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070D" w:rsidRPr="0097070D" w:rsidRDefault="00E610D3" w:rsidP="009A09E3">
      <w:pPr>
        <w:pStyle w:val="22"/>
        <w:shd w:val="clear" w:color="auto" w:fill="auto"/>
        <w:spacing w:after="0" w:line="367" w:lineRule="exact"/>
        <w:ind w:right="400" w:firstLine="780"/>
        <w:jc w:val="center"/>
        <w:rPr>
          <w:b/>
          <w:color w:val="000000"/>
          <w:lang w:eastAsia="ru-RU" w:bidi="ru-RU"/>
        </w:rPr>
      </w:pPr>
      <w:r w:rsidRPr="0097070D">
        <w:rPr>
          <w:b/>
          <w:color w:val="000000"/>
          <w:lang w:eastAsia="ru-RU" w:bidi="ru-RU"/>
        </w:rPr>
        <w:t xml:space="preserve">Доклад </w:t>
      </w:r>
      <w:r w:rsidR="0097070D" w:rsidRPr="0097070D">
        <w:rPr>
          <w:b/>
          <w:color w:val="000000"/>
          <w:lang w:eastAsia="ru-RU" w:bidi="ru-RU"/>
        </w:rPr>
        <w:t xml:space="preserve">С.Ю. Губину новый </w:t>
      </w:r>
    </w:p>
    <w:p w:rsidR="0097070D" w:rsidRDefault="0097070D" w:rsidP="009A09E3">
      <w:pPr>
        <w:pStyle w:val="22"/>
        <w:shd w:val="clear" w:color="auto" w:fill="auto"/>
        <w:spacing w:after="0" w:line="367" w:lineRule="exact"/>
        <w:ind w:right="400" w:firstLine="780"/>
        <w:jc w:val="center"/>
        <w:rPr>
          <w:b/>
          <w:color w:val="000000"/>
          <w:lang w:eastAsia="ru-RU" w:bidi="ru-RU"/>
        </w:rPr>
      </w:pPr>
      <w:r w:rsidRPr="0097070D">
        <w:rPr>
          <w:b/>
          <w:color w:val="000000"/>
          <w:lang w:eastAsia="ru-RU" w:bidi="ru-RU"/>
        </w:rPr>
        <w:t>на публичные слушан</w:t>
      </w:r>
      <w:r w:rsidR="00095AF0">
        <w:rPr>
          <w:b/>
          <w:color w:val="000000"/>
          <w:lang w:eastAsia="ru-RU" w:bidi="ru-RU"/>
        </w:rPr>
        <w:t>и</w:t>
      </w:r>
      <w:r w:rsidRPr="0097070D">
        <w:rPr>
          <w:b/>
          <w:color w:val="000000"/>
          <w:lang w:eastAsia="ru-RU" w:bidi="ru-RU"/>
        </w:rPr>
        <w:t xml:space="preserve">я от 19.01.2018 год </w:t>
      </w:r>
    </w:p>
    <w:p w:rsidR="00D549BC" w:rsidRPr="0097070D" w:rsidRDefault="00D549BC" w:rsidP="009A09E3">
      <w:pPr>
        <w:pStyle w:val="22"/>
        <w:shd w:val="clear" w:color="auto" w:fill="auto"/>
        <w:spacing w:after="0" w:line="367" w:lineRule="exact"/>
        <w:ind w:right="400" w:firstLine="780"/>
        <w:jc w:val="center"/>
        <w:rPr>
          <w:b/>
          <w:color w:val="000000"/>
          <w:lang w:eastAsia="ru-RU" w:bidi="ru-RU"/>
        </w:rPr>
      </w:pPr>
    </w:p>
    <w:p w:rsidR="009A09E3" w:rsidRPr="00463507" w:rsidRDefault="00D57746" w:rsidP="00201B33">
      <w:pPr>
        <w:pStyle w:val="22"/>
        <w:shd w:val="clear" w:color="auto" w:fill="auto"/>
        <w:spacing w:after="0" w:line="367" w:lineRule="exact"/>
        <w:ind w:left="1070" w:right="400"/>
        <w:jc w:val="both"/>
        <w:rPr>
          <w:b/>
          <w:color w:val="000000"/>
          <w:lang w:eastAsia="ru-RU" w:bidi="ru-RU"/>
        </w:rPr>
      </w:pPr>
      <w:r>
        <w:rPr>
          <w:b/>
          <w:color w:val="000000"/>
          <w:lang w:eastAsia="ru-RU" w:bidi="ru-RU"/>
        </w:rPr>
        <w:t>РОЛИК!!!</w:t>
      </w:r>
    </w:p>
    <w:p w:rsidR="00D22F17" w:rsidRPr="00463507" w:rsidRDefault="00D22F17" w:rsidP="00201B33">
      <w:pPr>
        <w:pStyle w:val="22"/>
        <w:shd w:val="clear" w:color="auto" w:fill="auto"/>
        <w:spacing w:after="0" w:line="367" w:lineRule="exact"/>
        <w:ind w:left="1070" w:right="400"/>
        <w:jc w:val="both"/>
        <w:rPr>
          <w:b/>
          <w:color w:val="000000"/>
          <w:lang w:eastAsia="ru-RU" w:bidi="ru-RU"/>
        </w:rPr>
      </w:pPr>
    </w:p>
    <w:p w:rsidR="00F9728E" w:rsidRPr="00D57746" w:rsidRDefault="00F9728E" w:rsidP="00F9728E">
      <w:pPr>
        <w:pStyle w:val="22"/>
        <w:numPr>
          <w:ilvl w:val="0"/>
          <w:numId w:val="2"/>
        </w:numPr>
        <w:shd w:val="clear" w:color="auto" w:fill="auto"/>
        <w:tabs>
          <w:tab w:val="left" w:pos="9355"/>
        </w:tabs>
        <w:spacing w:after="0" w:line="367" w:lineRule="exact"/>
        <w:ind w:right="-1"/>
        <w:jc w:val="both"/>
        <w:rPr>
          <w:b/>
        </w:rPr>
      </w:pPr>
      <w:r w:rsidRPr="00D57746">
        <w:rPr>
          <w:b/>
          <w:color w:val="000000"/>
          <w:lang w:eastAsia="ru-RU" w:bidi="ru-RU"/>
        </w:rPr>
        <w:t xml:space="preserve">Внедрение </w:t>
      </w:r>
      <w:proofErr w:type="spellStart"/>
      <w:proofErr w:type="gramStart"/>
      <w:r w:rsidRPr="00D57746">
        <w:rPr>
          <w:b/>
          <w:color w:val="000000"/>
          <w:lang w:eastAsia="ru-RU" w:bidi="ru-RU"/>
        </w:rPr>
        <w:t>риск-ориентированного</w:t>
      </w:r>
      <w:proofErr w:type="spellEnd"/>
      <w:proofErr w:type="gramEnd"/>
      <w:r w:rsidRPr="00D57746">
        <w:rPr>
          <w:b/>
          <w:color w:val="000000"/>
          <w:lang w:eastAsia="ru-RU" w:bidi="ru-RU"/>
        </w:rPr>
        <w:t xml:space="preserve"> подхода при осуществлении контрольно-надзорной деятельности</w:t>
      </w:r>
      <w:r w:rsidR="0042484E">
        <w:rPr>
          <w:b/>
          <w:color w:val="000000"/>
          <w:lang w:eastAsia="ru-RU" w:bidi="ru-RU"/>
        </w:rPr>
        <w:t xml:space="preserve"> применение проверочных листов при проведении проверок</w:t>
      </w:r>
      <w:r w:rsidRPr="00D57746">
        <w:rPr>
          <w:b/>
          <w:color w:val="000000"/>
          <w:lang w:eastAsia="ru-RU" w:bidi="ru-RU"/>
        </w:rPr>
        <w:t xml:space="preserve">. </w:t>
      </w:r>
    </w:p>
    <w:p w:rsidR="00201B33" w:rsidRDefault="00201B33" w:rsidP="00F9728E">
      <w:pPr>
        <w:pStyle w:val="22"/>
        <w:shd w:val="clear" w:color="auto" w:fill="auto"/>
        <w:tabs>
          <w:tab w:val="left" w:pos="1215"/>
          <w:tab w:val="left" w:pos="9355"/>
        </w:tabs>
        <w:spacing w:after="0" w:line="367" w:lineRule="exact"/>
        <w:ind w:right="-1" w:firstLine="709"/>
        <w:jc w:val="both"/>
        <w:rPr>
          <w:color w:val="000000"/>
          <w:lang w:eastAsia="ru-RU" w:bidi="ru-RU"/>
        </w:rPr>
      </w:pPr>
    </w:p>
    <w:p w:rsidR="00201B33" w:rsidRDefault="00201B33" w:rsidP="00201B33">
      <w:pPr>
        <w:pStyle w:val="22"/>
        <w:shd w:val="clear" w:color="auto" w:fill="auto"/>
        <w:tabs>
          <w:tab w:val="left" w:pos="9355"/>
        </w:tabs>
        <w:spacing w:after="0" w:line="367" w:lineRule="exact"/>
        <w:ind w:right="-1" w:firstLine="780"/>
        <w:jc w:val="both"/>
      </w:pPr>
      <w:r>
        <w:rPr>
          <w:color w:val="000000"/>
          <w:lang w:eastAsia="ru-RU" w:bidi="ru-RU"/>
        </w:rPr>
        <w:t>В настоящее время механизмы осуществления контрольной и надзорной деятельности федеральной инспекции труда претерпевают значительн</w:t>
      </w:r>
      <w:r w:rsidR="0045587D">
        <w:rPr>
          <w:color w:val="000000"/>
          <w:lang w:eastAsia="ru-RU" w:bidi="ru-RU"/>
        </w:rPr>
        <w:t>ые имения</w:t>
      </w:r>
      <w:r>
        <w:rPr>
          <w:color w:val="000000"/>
          <w:lang w:eastAsia="ru-RU" w:bidi="ru-RU"/>
        </w:rPr>
        <w:t>.</w:t>
      </w:r>
    </w:p>
    <w:p w:rsidR="00201B33" w:rsidRDefault="00201B33" w:rsidP="00201B33">
      <w:pPr>
        <w:pStyle w:val="22"/>
        <w:shd w:val="clear" w:color="auto" w:fill="auto"/>
        <w:tabs>
          <w:tab w:val="left" w:pos="9355"/>
        </w:tabs>
        <w:spacing w:after="0" w:line="367" w:lineRule="exact"/>
        <w:ind w:right="-1" w:firstLine="780"/>
        <w:jc w:val="both"/>
      </w:pPr>
      <w:r>
        <w:rPr>
          <w:color w:val="000000"/>
          <w:lang w:eastAsia="ru-RU" w:bidi="ru-RU"/>
        </w:rPr>
        <w:t>Так, например, с успехом реализуется направление государственной политики, направленное на снижение административных барьеров для предпринимательского сообщества, а также принимаются меры, исключающие административное и нормативное правовое давление на хозяйствующие субъекты.</w:t>
      </w:r>
    </w:p>
    <w:p w:rsidR="00F9728E" w:rsidRDefault="00F9728E" w:rsidP="00F9728E">
      <w:pPr>
        <w:pStyle w:val="22"/>
        <w:shd w:val="clear" w:color="auto" w:fill="auto"/>
        <w:tabs>
          <w:tab w:val="left" w:pos="1215"/>
          <w:tab w:val="left" w:pos="9355"/>
        </w:tabs>
        <w:spacing w:after="0" w:line="367" w:lineRule="exact"/>
        <w:ind w:right="-1" w:firstLine="709"/>
        <w:jc w:val="both"/>
      </w:pPr>
      <w:r>
        <w:rPr>
          <w:color w:val="000000"/>
          <w:lang w:eastAsia="ru-RU" w:bidi="ru-RU"/>
        </w:rPr>
        <w:t xml:space="preserve">В соответствии с дорожной картой, </w:t>
      </w:r>
      <w:r w:rsidR="00463507">
        <w:rPr>
          <w:color w:val="000000"/>
          <w:lang w:eastAsia="ru-RU" w:bidi="ru-RU"/>
        </w:rPr>
        <w:t xml:space="preserve">в </w:t>
      </w:r>
      <w:r>
        <w:rPr>
          <w:color w:val="000000"/>
          <w:lang w:eastAsia="ru-RU" w:bidi="ru-RU"/>
        </w:rPr>
        <w:t>положение о федеральном государственном надзоре за соблюдением трудового законодательства внесены соответствующие изменения. Теперь надзор осуществляется с применением риск-ориентированного подхода. Его критерии определены Правилами отнесения деятельности работодателей и используемых ими производственных объектов к определенной категории риска и определенному классу опасности.</w:t>
      </w:r>
    </w:p>
    <w:p w:rsidR="00F9728E" w:rsidRDefault="00F9728E" w:rsidP="00F9728E">
      <w:pPr>
        <w:pStyle w:val="22"/>
        <w:shd w:val="clear" w:color="auto" w:fill="auto"/>
        <w:tabs>
          <w:tab w:val="left" w:pos="9355"/>
        </w:tabs>
        <w:spacing w:after="0" w:line="367" w:lineRule="exact"/>
        <w:ind w:right="-1" w:firstLine="780"/>
        <w:jc w:val="both"/>
      </w:pPr>
      <w:r>
        <w:rPr>
          <w:color w:val="000000"/>
          <w:lang w:eastAsia="ru-RU" w:bidi="ru-RU"/>
        </w:rPr>
        <w:t>Градация происходит по 5 категориям в зависимости от показателя потенциального риска причинения вреда охраняемым законом ценностям. К ним относятся жизнь, здоровье и трудовые права граждан. Основными критериями риска являются: произошедшие на предприятии несчастные случаи и допущенные нарушения трудовых прав, в первую очередь - своевременная выплата заработной платы.</w:t>
      </w:r>
    </w:p>
    <w:p w:rsidR="00F9728E" w:rsidRDefault="00F9728E" w:rsidP="00F9728E">
      <w:pPr>
        <w:pStyle w:val="22"/>
        <w:shd w:val="clear" w:color="auto" w:fill="auto"/>
        <w:tabs>
          <w:tab w:val="left" w:pos="9355"/>
        </w:tabs>
        <w:spacing w:after="0" w:line="367" w:lineRule="exact"/>
        <w:ind w:right="-1" w:firstLine="780"/>
        <w:jc w:val="both"/>
      </w:pPr>
      <w:proofErr w:type="gramStart"/>
      <w:r>
        <w:rPr>
          <w:color w:val="000000"/>
          <w:lang w:eastAsia="ru-RU" w:bidi="ru-RU"/>
        </w:rPr>
        <w:t>В зависимости от присвоенной работодателю категории риска периодичность проведения плановых проверок будет составлять от 2 до 6 лет: для высокого риска - один раз в 2 года; для значительного риска - один раз в 3 года; для среднего риска - не чаще чем один раз в 5 лет; для умеренного риска - не чаще чем один раз в 6 лет;</w:t>
      </w:r>
      <w:proofErr w:type="gramEnd"/>
      <w:r>
        <w:rPr>
          <w:color w:val="000000"/>
          <w:lang w:eastAsia="ru-RU" w:bidi="ru-RU"/>
        </w:rPr>
        <w:t xml:space="preserve"> для низкого риска проведение плановых проверок не предусматривается. Эти категории не являются статичными, предусмотрена </w:t>
      </w:r>
      <w:proofErr w:type="gramStart"/>
      <w:r>
        <w:rPr>
          <w:color w:val="000000"/>
          <w:lang w:eastAsia="ru-RU" w:bidi="ru-RU"/>
        </w:rPr>
        <w:t>система</w:t>
      </w:r>
      <w:proofErr w:type="gramEnd"/>
      <w:r>
        <w:rPr>
          <w:color w:val="000000"/>
          <w:lang w:eastAsia="ru-RU" w:bidi="ru-RU"/>
        </w:rPr>
        <w:t xml:space="preserve"> как их повышения, так и снижения.</w:t>
      </w:r>
    </w:p>
    <w:p w:rsidR="00201B33" w:rsidRDefault="00201B33" w:rsidP="00F9728E">
      <w:pPr>
        <w:pStyle w:val="22"/>
        <w:shd w:val="clear" w:color="auto" w:fill="auto"/>
        <w:tabs>
          <w:tab w:val="left" w:pos="9355"/>
        </w:tabs>
        <w:spacing w:after="0" w:line="367" w:lineRule="exact"/>
        <w:ind w:right="-1" w:firstLine="780"/>
        <w:jc w:val="both"/>
        <w:rPr>
          <w:color w:val="000000"/>
          <w:lang w:eastAsia="ru-RU" w:bidi="ru-RU"/>
        </w:rPr>
      </w:pPr>
      <w:r>
        <w:rPr>
          <w:color w:val="000000"/>
          <w:lang w:eastAsia="ru-RU" w:bidi="ru-RU"/>
        </w:rPr>
        <w:t>В</w:t>
      </w:r>
      <w:r w:rsidR="00F9728E">
        <w:rPr>
          <w:color w:val="000000"/>
          <w:lang w:eastAsia="ru-RU" w:bidi="ru-RU"/>
        </w:rPr>
        <w:t xml:space="preserve"> соответствии с постановлением Правительства Российской Федерации от 8 сентября 2017 года № 1080 с 1 января 2018 года при проведении плановых проверок работодателей, деятельность которых отнесена к категории </w:t>
      </w:r>
      <w:r w:rsidR="00F9728E">
        <w:rPr>
          <w:color w:val="000000"/>
          <w:lang w:eastAsia="ru-RU" w:bidi="ru-RU"/>
        </w:rPr>
        <w:lastRenderedPageBreak/>
        <w:t>умеренного риска, в обязательном порядке применяются проверочные листы (списки контрольных вопросов)</w:t>
      </w:r>
      <w:r>
        <w:rPr>
          <w:color w:val="000000"/>
          <w:lang w:eastAsia="ru-RU" w:bidi="ru-RU"/>
        </w:rPr>
        <w:t>.</w:t>
      </w:r>
    </w:p>
    <w:p w:rsidR="00201B33" w:rsidRDefault="00201B33" w:rsidP="00F9728E">
      <w:pPr>
        <w:pStyle w:val="22"/>
        <w:shd w:val="clear" w:color="auto" w:fill="auto"/>
        <w:tabs>
          <w:tab w:val="left" w:pos="9355"/>
        </w:tabs>
        <w:spacing w:after="0" w:line="367" w:lineRule="exact"/>
        <w:ind w:right="-1" w:firstLine="780"/>
        <w:jc w:val="both"/>
        <w:rPr>
          <w:color w:val="000000"/>
          <w:lang w:eastAsia="ru-RU" w:bidi="ru-RU"/>
        </w:rPr>
      </w:pPr>
      <w:r>
        <w:rPr>
          <w:color w:val="000000"/>
          <w:lang w:eastAsia="ru-RU" w:bidi="ru-RU"/>
        </w:rPr>
        <w:t xml:space="preserve">Государственной инспекцией труда </w:t>
      </w:r>
      <w:r w:rsidR="0045587D">
        <w:rPr>
          <w:color w:val="000000"/>
          <w:lang w:eastAsia="ru-RU" w:bidi="ru-RU"/>
        </w:rPr>
        <w:t xml:space="preserve">в городе Москве </w:t>
      </w:r>
      <w:r>
        <w:rPr>
          <w:color w:val="000000"/>
          <w:lang w:eastAsia="ru-RU" w:bidi="ru-RU"/>
        </w:rPr>
        <w:t xml:space="preserve">в первом квартале 2018 года </w:t>
      </w:r>
      <w:r w:rsidR="00463507">
        <w:rPr>
          <w:color w:val="000000"/>
          <w:lang w:eastAsia="ru-RU" w:bidi="ru-RU"/>
        </w:rPr>
        <w:t xml:space="preserve">проведена </w:t>
      </w:r>
      <w:r>
        <w:rPr>
          <w:color w:val="000000"/>
          <w:lang w:eastAsia="ru-RU" w:bidi="ru-RU"/>
        </w:rPr>
        <w:t>одна проверка с применением проверочных листов в организац</w:t>
      </w:r>
      <w:proofErr w:type="gramStart"/>
      <w:r>
        <w:rPr>
          <w:color w:val="000000"/>
          <w:lang w:eastAsia="ru-RU" w:bidi="ru-RU"/>
        </w:rPr>
        <w:t>ии ООО</w:t>
      </w:r>
      <w:proofErr w:type="gramEnd"/>
      <w:r>
        <w:rPr>
          <w:color w:val="000000"/>
          <w:lang w:eastAsia="ru-RU" w:bidi="ru-RU"/>
        </w:rPr>
        <w:t xml:space="preserve"> «Сбербанк сервис». </w:t>
      </w:r>
    </w:p>
    <w:p w:rsidR="00F9728E" w:rsidRDefault="00201B33" w:rsidP="00F9728E">
      <w:pPr>
        <w:pStyle w:val="22"/>
        <w:shd w:val="clear" w:color="auto" w:fill="auto"/>
        <w:tabs>
          <w:tab w:val="left" w:pos="9355"/>
        </w:tabs>
        <w:spacing w:after="0" w:line="367" w:lineRule="exact"/>
        <w:ind w:right="-1" w:firstLine="780"/>
        <w:jc w:val="both"/>
        <w:rPr>
          <w:color w:val="000000"/>
          <w:lang w:eastAsia="ru-RU" w:bidi="ru-RU"/>
        </w:rPr>
      </w:pPr>
      <w:r>
        <w:rPr>
          <w:color w:val="000000"/>
          <w:lang w:eastAsia="ru-RU" w:bidi="ru-RU"/>
        </w:rPr>
        <w:t>С</w:t>
      </w:r>
      <w:r w:rsidR="00F9728E">
        <w:rPr>
          <w:color w:val="000000"/>
          <w:lang w:eastAsia="ru-RU" w:bidi="ru-RU"/>
        </w:rPr>
        <w:t xml:space="preserve"> 1 июля 2018 года проверочные листы (списки контрольных вопросов) будут применяться при проведении всех плановых проверок.</w:t>
      </w:r>
    </w:p>
    <w:p w:rsidR="0045587D" w:rsidRDefault="0045587D" w:rsidP="00F9728E">
      <w:pPr>
        <w:pStyle w:val="22"/>
        <w:shd w:val="clear" w:color="auto" w:fill="auto"/>
        <w:tabs>
          <w:tab w:val="left" w:pos="9355"/>
        </w:tabs>
        <w:spacing w:after="0" w:line="367" w:lineRule="exact"/>
        <w:ind w:right="-1" w:firstLine="780"/>
        <w:jc w:val="both"/>
        <w:rPr>
          <w:color w:val="000000"/>
          <w:lang w:eastAsia="ru-RU" w:bidi="ru-RU"/>
        </w:rPr>
      </w:pPr>
      <w:r>
        <w:rPr>
          <w:color w:val="000000"/>
          <w:lang w:eastAsia="ru-RU" w:bidi="ru-RU"/>
        </w:rPr>
        <w:t>Таких проверок в Государственной инспекции труда запланировано в 174 организаци</w:t>
      </w:r>
      <w:r w:rsidR="00463507">
        <w:rPr>
          <w:color w:val="000000"/>
          <w:lang w:eastAsia="ru-RU" w:bidi="ru-RU"/>
        </w:rPr>
        <w:t>ях</w:t>
      </w:r>
      <w:r>
        <w:rPr>
          <w:color w:val="000000"/>
          <w:lang w:eastAsia="ru-RU" w:bidi="ru-RU"/>
        </w:rPr>
        <w:t>.</w:t>
      </w:r>
    </w:p>
    <w:p w:rsidR="0045587D" w:rsidRDefault="0045587D" w:rsidP="00F9728E">
      <w:pPr>
        <w:pStyle w:val="22"/>
        <w:shd w:val="clear" w:color="auto" w:fill="auto"/>
        <w:tabs>
          <w:tab w:val="left" w:pos="9355"/>
        </w:tabs>
        <w:spacing w:after="0" w:line="367" w:lineRule="exact"/>
        <w:ind w:right="-1" w:firstLine="780"/>
        <w:jc w:val="both"/>
        <w:rPr>
          <w:color w:val="000000"/>
          <w:lang w:eastAsia="ru-RU" w:bidi="ru-RU"/>
        </w:rPr>
      </w:pPr>
      <w:r>
        <w:rPr>
          <w:color w:val="000000"/>
          <w:lang w:eastAsia="ru-RU" w:bidi="ru-RU"/>
        </w:rPr>
        <w:t>С планом проверок любой желающий может ознакомиться на сайте Государственной инспекци</w:t>
      </w:r>
      <w:r w:rsidR="00463507">
        <w:rPr>
          <w:color w:val="000000"/>
          <w:lang w:eastAsia="ru-RU" w:bidi="ru-RU"/>
        </w:rPr>
        <w:t>и</w:t>
      </w:r>
      <w:r>
        <w:rPr>
          <w:color w:val="000000"/>
          <w:lang w:eastAsia="ru-RU" w:bidi="ru-RU"/>
        </w:rPr>
        <w:t xml:space="preserve"> труда в городе Москве.</w:t>
      </w:r>
    </w:p>
    <w:p w:rsidR="00F9728E" w:rsidRDefault="00201B33" w:rsidP="00F9728E">
      <w:pPr>
        <w:pStyle w:val="22"/>
        <w:shd w:val="clear" w:color="auto" w:fill="auto"/>
        <w:tabs>
          <w:tab w:val="left" w:pos="9355"/>
        </w:tabs>
        <w:spacing w:after="0" w:line="367" w:lineRule="exact"/>
        <w:ind w:right="-1" w:firstLine="780"/>
        <w:jc w:val="both"/>
      </w:pPr>
      <w:r>
        <w:rPr>
          <w:color w:val="000000"/>
          <w:lang w:eastAsia="ru-RU" w:bidi="ru-RU"/>
        </w:rPr>
        <w:t>107 проверочных листов по тем вопросам, которые непосредственно влияют на права работников (трудовой договор, легализация трудовых отношений, оплата труда, режим труда и отдыха, охрана труда) р</w:t>
      </w:r>
      <w:r w:rsidR="00F9728E">
        <w:rPr>
          <w:color w:val="000000"/>
          <w:lang w:eastAsia="ru-RU" w:bidi="ru-RU"/>
        </w:rPr>
        <w:t xml:space="preserve">азработано и размещено на сайте. </w:t>
      </w:r>
      <w:r>
        <w:rPr>
          <w:color w:val="000000"/>
          <w:lang w:eastAsia="ru-RU" w:bidi="ru-RU"/>
        </w:rPr>
        <w:t>(</w:t>
      </w:r>
      <w:r w:rsidR="00F9728E">
        <w:rPr>
          <w:color w:val="000000"/>
          <w:lang w:eastAsia="ru-RU" w:bidi="ru-RU"/>
        </w:rPr>
        <w:t>Приказ Роструда от 10 ноября 2017 года № 655 проходит государственную регистрацию в Министерстве юстиции Российской Федерации</w:t>
      </w:r>
      <w:r>
        <w:rPr>
          <w:color w:val="000000"/>
          <w:lang w:eastAsia="ru-RU" w:bidi="ru-RU"/>
        </w:rPr>
        <w:t>)</w:t>
      </w:r>
      <w:r w:rsidR="00F9728E">
        <w:rPr>
          <w:color w:val="000000"/>
          <w:lang w:eastAsia="ru-RU" w:bidi="ru-RU"/>
        </w:rPr>
        <w:t>.</w:t>
      </w:r>
    </w:p>
    <w:p w:rsidR="00D549BC" w:rsidRPr="00D62AE4" w:rsidRDefault="00D549BC" w:rsidP="00D549BC">
      <w:pPr>
        <w:pStyle w:val="22"/>
        <w:shd w:val="clear" w:color="auto" w:fill="auto"/>
        <w:tabs>
          <w:tab w:val="left" w:pos="9355"/>
        </w:tabs>
        <w:spacing w:after="0" w:line="367" w:lineRule="exact"/>
        <w:ind w:left="1070" w:right="-1"/>
        <w:jc w:val="both"/>
        <w:rPr>
          <w:b/>
        </w:rPr>
      </w:pPr>
      <w:bookmarkStart w:id="0" w:name="_GoBack"/>
      <w:bookmarkEnd w:id="0"/>
    </w:p>
    <w:p w:rsidR="00D62AE4" w:rsidRDefault="00D62AE4" w:rsidP="00F9728E">
      <w:pPr>
        <w:pStyle w:val="22"/>
        <w:shd w:val="clear" w:color="auto" w:fill="auto"/>
        <w:spacing w:after="0" w:line="367" w:lineRule="exact"/>
        <w:ind w:right="400" w:firstLine="709"/>
        <w:jc w:val="both"/>
        <w:rPr>
          <w:b/>
          <w:color w:val="000000"/>
          <w:lang w:eastAsia="ru-RU" w:bidi="ru-RU"/>
        </w:rPr>
      </w:pPr>
      <w:r>
        <w:rPr>
          <w:b/>
          <w:color w:val="000000"/>
          <w:lang w:eastAsia="ru-RU" w:bidi="ru-RU"/>
        </w:rPr>
        <w:t xml:space="preserve">Информационная справка о деятельности Государственной </w:t>
      </w:r>
      <w:r w:rsidRPr="00D62AE4">
        <w:rPr>
          <w:b/>
          <w:color w:val="000000"/>
          <w:lang w:eastAsia="ru-RU" w:bidi="ru-RU"/>
        </w:rPr>
        <w:t>инспекции труда в городе Москве за первый квартал 2018 года</w:t>
      </w:r>
    </w:p>
    <w:p w:rsidR="00A061A9" w:rsidRDefault="00A061A9" w:rsidP="00F9728E">
      <w:pPr>
        <w:pStyle w:val="22"/>
        <w:shd w:val="clear" w:color="auto" w:fill="auto"/>
        <w:spacing w:after="0" w:line="367" w:lineRule="exact"/>
        <w:ind w:right="400" w:firstLine="709"/>
        <w:jc w:val="both"/>
        <w:rPr>
          <w:b/>
          <w:color w:val="000000"/>
          <w:lang w:eastAsia="ru-RU" w:bidi="ru-RU"/>
        </w:rPr>
      </w:pPr>
    </w:p>
    <w:p w:rsidR="00A061A9" w:rsidRDefault="00A061A9" w:rsidP="00126121">
      <w:pPr>
        <w:pStyle w:val="22"/>
        <w:shd w:val="clear" w:color="auto" w:fill="auto"/>
        <w:spacing w:after="0" w:line="367" w:lineRule="exact"/>
        <w:ind w:right="400" w:firstLine="709"/>
        <w:jc w:val="center"/>
        <w:rPr>
          <w:b/>
          <w:color w:val="000000"/>
          <w:lang w:eastAsia="ru-RU" w:bidi="ru-RU"/>
        </w:rPr>
      </w:pPr>
      <w:r>
        <w:rPr>
          <w:b/>
          <w:color w:val="000000"/>
          <w:lang w:eastAsia="ru-RU" w:bidi="ru-RU"/>
        </w:rPr>
        <w:t>Слайд 1</w:t>
      </w:r>
    </w:p>
    <w:p w:rsidR="00126121" w:rsidRDefault="00126121" w:rsidP="00126121">
      <w:pPr>
        <w:pStyle w:val="22"/>
        <w:shd w:val="clear" w:color="auto" w:fill="auto"/>
        <w:spacing w:after="0" w:line="367" w:lineRule="exact"/>
        <w:ind w:right="400" w:firstLine="709"/>
        <w:jc w:val="center"/>
        <w:rPr>
          <w:b/>
          <w:color w:val="000000"/>
          <w:lang w:eastAsia="ru-RU" w:bidi="ru-RU"/>
        </w:rPr>
      </w:pPr>
    </w:p>
    <w:p w:rsidR="00854DC7" w:rsidRDefault="00854DC7" w:rsidP="00854DC7">
      <w:pPr>
        <w:pStyle w:val="ConsPlusNormal"/>
        <w:widowControl/>
        <w:ind w:right="140"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Государственной инспекцией труда в городе Москве за первый квартал 2018 года в порядке реализации представленных полномочий в отношении юридических лиц и инди</w:t>
      </w:r>
      <w:r>
        <w:rPr>
          <w:rFonts w:ascii="Times New Roman" w:hAnsi="Times New Roman" w:cs="Times New Roman"/>
          <w:sz w:val="28"/>
          <w:szCs w:val="28"/>
        </w:rPr>
        <w:t>видуальных предпринимателей были</w:t>
      </w:r>
      <w:r w:rsidRPr="00F9728E">
        <w:rPr>
          <w:rFonts w:ascii="Times New Roman" w:hAnsi="Times New Roman" w:cs="Times New Roman"/>
          <w:sz w:val="28"/>
          <w:szCs w:val="28"/>
        </w:rPr>
        <w:t xml:space="preserve"> проведен</w:t>
      </w:r>
      <w:r>
        <w:rPr>
          <w:rFonts w:ascii="Times New Roman" w:hAnsi="Times New Roman" w:cs="Times New Roman"/>
          <w:sz w:val="28"/>
          <w:szCs w:val="28"/>
        </w:rPr>
        <w:t>ы</w:t>
      </w:r>
      <w:r w:rsidRPr="00F9728E">
        <w:rPr>
          <w:rFonts w:ascii="Times New Roman" w:hAnsi="Times New Roman" w:cs="Times New Roman"/>
          <w:sz w:val="28"/>
          <w:szCs w:val="28"/>
        </w:rPr>
        <w:t xml:space="preserve"> 1</w:t>
      </w:r>
      <w:r>
        <w:rPr>
          <w:rFonts w:ascii="Times New Roman" w:hAnsi="Times New Roman" w:cs="Times New Roman"/>
          <w:sz w:val="28"/>
          <w:szCs w:val="28"/>
        </w:rPr>
        <w:t>2</w:t>
      </w:r>
      <w:r w:rsidRPr="00F9728E">
        <w:rPr>
          <w:rFonts w:ascii="Times New Roman" w:hAnsi="Times New Roman" w:cs="Times New Roman"/>
          <w:sz w:val="28"/>
          <w:szCs w:val="28"/>
        </w:rPr>
        <w:t xml:space="preserve">63 проверки по вопросам соблюдения трудового законодательства и иных нормативных правовых актов, содержащих нормы трудового права. Из них – 1181 </w:t>
      </w:r>
      <w:proofErr w:type="gramStart"/>
      <w:r w:rsidRPr="00F9728E">
        <w:rPr>
          <w:rFonts w:ascii="Times New Roman" w:hAnsi="Times New Roman" w:cs="Times New Roman"/>
          <w:sz w:val="28"/>
          <w:szCs w:val="28"/>
        </w:rPr>
        <w:t>внеплановая</w:t>
      </w:r>
      <w:proofErr w:type="gramEnd"/>
      <w:r w:rsidRPr="00F9728E">
        <w:rPr>
          <w:rFonts w:ascii="Times New Roman" w:hAnsi="Times New Roman" w:cs="Times New Roman"/>
          <w:sz w:val="28"/>
          <w:szCs w:val="28"/>
        </w:rPr>
        <w:t xml:space="preserve"> и 82 плановые проверки.</w:t>
      </w:r>
    </w:p>
    <w:p w:rsidR="00854DC7" w:rsidRDefault="00854DC7" w:rsidP="00854DC7">
      <w:pPr>
        <w:pStyle w:val="a6"/>
        <w:ind w:right="140" w:firstLine="709"/>
        <w:contextualSpacing/>
        <w:jc w:val="both"/>
        <w:rPr>
          <w:rFonts w:ascii="Times New Roman" w:hAnsi="Times New Roman" w:cs="Times New Roman"/>
          <w:sz w:val="28"/>
          <w:szCs w:val="28"/>
          <w:lang w:val="ru-RU"/>
        </w:rPr>
      </w:pPr>
      <w:r w:rsidRPr="00F9728E">
        <w:rPr>
          <w:rStyle w:val="FontStyle167"/>
          <w:rFonts w:ascii="Times New Roman" w:hAnsi="Times New Roman" w:cs="Times New Roman"/>
          <w:sz w:val="28"/>
          <w:szCs w:val="28"/>
          <w:lang w:val="ru-RU"/>
        </w:rPr>
        <w:t xml:space="preserve">В ходе проведенных с начала года надзорных мероприятий в </w:t>
      </w:r>
      <w:r w:rsidRPr="00F9728E">
        <w:rPr>
          <w:rFonts w:ascii="Times New Roman" w:hAnsi="Times New Roman" w:cs="Times New Roman"/>
          <w:sz w:val="28"/>
          <w:szCs w:val="28"/>
          <w:lang w:val="ru-RU"/>
        </w:rPr>
        <w:t xml:space="preserve">организациях </w:t>
      </w:r>
      <w:r w:rsidRPr="00F9728E">
        <w:rPr>
          <w:rStyle w:val="FontStyle167"/>
          <w:rFonts w:ascii="Times New Roman" w:hAnsi="Times New Roman" w:cs="Times New Roman"/>
          <w:sz w:val="28"/>
          <w:szCs w:val="28"/>
          <w:lang w:val="ru-RU"/>
        </w:rPr>
        <w:t xml:space="preserve">было выявлено 2 551 нарушение требований трудового законодательства. </w:t>
      </w:r>
      <w:r>
        <w:rPr>
          <w:rStyle w:val="FontStyle167"/>
          <w:rFonts w:ascii="Times New Roman" w:hAnsi="Times New Roman" w:cs="Times New Roman"/>
          <w:sz w:val="28"/>
          <w:szCs w:val="28"/>
          <w:lang w:val="ru-RU"/>
        </w:rPr>
        <w:t>З</w:t>
      </w:r>
      <w:r w:rsidRPr="00A061A9">
        <w:rPr>
          <w:rFonts w:ascii="Times New Roman" w:hAnsi="Times New Roman" w:cs="Times New Roman"/>
          <w:sz w:val="28"/>
          <w:szCs w:val="28"/>
          <w:lang w:val="ru-RU"/>
        </w:rPr>
        <w:t>а первый квартал 2017 года 2</w:t>
      </w:r>
      <w:r>
        <w:rPr>
          <w:rFonts w:ascii="Times New Roman" w:hAnsi="Times New Roman" w:cs="Times New Roman"/>
          <w:sz w:val="28"/>
          <w:szCs w:val="28"/>
          <w:lang w:val="ru-RU"/>
        </w:rPr>
        <w:t xml:space="preserve"> </w:t>
      </w:r>
      <w:r w:rsidRPr="00A061A9">
        <w:rPr>
          <w:rFonts w:ascii="Times New Roman" w:hAnsi="Times New Roman" w:cs="Times New Roman"/>
          <w:sz w:val="28"/>
          <w:szCs w:val="28"/>
          <w:lang w:val="ru-RU"/>
        </w:rPr>
        <w:t>153 нарушения</w:t>
      </w:r>
    </w:p>
    <w:p w:rsidR="00126121" w:rsidRDefault="00126121" w:rsidP="00F9728E">
      <w:pPr>
        <w:pStyle w:val="22"/>
        <w:shd w:val="clear" w:color="auto" w:fill="auto"/>
        <w:spacing w:after="0" w:line="367" w:lineRule="exact"/>
        <w:ind w:right="400" w:firstLine="709"/>
        <w:jc w:val="both"/>
        <w:rPr>
          <w:b/>
          <w:color w:val="000000"/>
          <w:lang w:eastAsia="ru-RU" w:bidi="ru-RU"/>
        </w:rPr>
      </w:pPr>
    </w:p>
    <w:p w:rsidR="00126121" w:rsidRDefault="00126121" w:rsidP="00F9728E">
      <w:pPr>
        <w:pStyle w:val="22"/>
        <w:shd w:val="clear" w:color="auto" w:fill="auto"/>
        <w:spacing w:after="0" w:line="367" w:lineRule="exact"/>
        <w:ind w:right="400" w:firstLine="709"/>
        <w:jc w:val="both"/>
        <w:rPr>
          <w:b/>
          <w:color w:val="000000"/>
          <w:lang w:eastAsia="ru-RU" w:bidi="ru-RU"/>
        </w:rPr>
      </w:pPr>
    </w:p>
    <w:p w:rsidR="00A061A9" w:rsidRDefault="00A061A9" w:rsidP="00126121">
      <w:pPr>
        <w:pStyle w:val="22"/>
        <w:shd w:val="clear" w:color="auto" w:fill="auto"/>
        <w:spacing w:after="0" w:line="367" w:lineRule="exact"/>
        <w:ind w:right="400" w:firstLine="709"/>
        <w:jc w:val="center"/>
        <w:rPr>
          <w:b/>
          <w:color w:val="000000"/>
          <w:lang w:eastAsia="ru-RU" w:bidi="ru-RU"/>
        </w:rPr>
      </w:pPr>
      <w:r>
        <w:rPr>
          <w:b/>
          <w:color w:val="000000"/>
          <w:lang w:eastAsia="ru-RU" w:bidi="ru-RU"/>
        </w:rPr>
        <w:t>Слайд 2.</w:t>
      </w:r>
    </w:p>
    <w:p w:rsidR="00126121" w:rsidRDefault="00126121" w:rsidP="00126121">
      <w:pPr>
        <w:pStyle w:val="22"/>
        <w:shd w:val="clear" w:color="auto" w:fill="auto"/>
        <w:spacing w:after="0" w:line="367" w:lineRule="exact"/>
        <w:ind w:right="400" w:firstLine="709"/>
        <w:jc w:val="center"/>
        <w:rPr>
          <w:b/>
          <w:color w:val="000000"/>
          <w:lang w:eastAsia="ru-RU" w:bidi="ru-RU"/>
        </w:rPr>
      </w:pPr>
    </w:p>
    <w:p w:rsidR="00854DC7" w:rsidRDefault="00854DC7" w:rsidP="00854DC7">
      <w:pPr>
        <w:pStyle w:val="22"/>
        <w:shd w:val="clear" w:color="auto" w:fill="auto"/>
        <w:spacing w:after="0" w:line="367" w:lineRule="exact"/>
        <w:ind w:right="400" w:firstLine="709"/>
        <w:jc w:val="both"/>
      </w:pPr>
      <w:r w:rsidRPr="00F9728E">
        <w:t>Государственной ин</w:t>
      </w:r>
      <w:r>
        <w:t>спекцией труда в городе Москве в</w:t>
      </w:r>
      <w:r w:rsidRPr="00F9728E">
        <w:t xml:space="preserve"> перв</w:t>
      </w:r>
      <w:r>
        <w:t>ом</w:t>
      </w:r>
      <w:r w:rsidRPr="00F9728E">
        <w:t xml:space="preserve"> квартал</w:t>
      </w:r>
      <w:r>
        <w:t>е</w:t>
      </w:r>
      <w:r w:rsidRPr="00F9728E">
        <w:t xml:space="preserve"> 2018 года</w:t>
      </w:r>
      <w:r>
        <w:t xml:space="preserve"> </w:t>
      </w:r>
      <w:r w:rsidRPr="00F9728E">
        <w:t>в порядке реали</w:t>
      </w:r>
      <w:r>
        <w:t>зации представленных полномочий</w:t>
      </w:r>
      <w:r w:rsidRPr="00F9728E">
        <w:t xml:space="preserve"> </w:t>
      </w:r>
      <w:proofErr w:type="gramStart"/>
      <w:r w:rsidRPr="00F9728E">
        <w:t>в</w:t>
      </w:r>
      <w:proofErr w:type="gramEnd"/>
      <w:r w:rsidRPr="00F9728E">
        <w:t xml:space="preserve"> </w:t>
      </w:r>
      <w:proofErr w:type="gramStart"/>
      <w:r w:rsidRPr="00F9728E">
        <w:t>отношении</w:t>
      </w:r>
      <w:proofErr w:type="gramEnd"/>
      <w:r w:rsidRPr="00F9728E">
        <w:t xml:space="preserve"> юридических лиц и индивидуальных предпринимателей было проведено</w:t>
      </w:r>
      <w:r>
        <w:t>:</w:t>
      </w:r>
    </w:p>
    <w:p w:rsidR="00854DC7" w:rsidRDefault="00854DC7" w:rsidP="00854DC7">
      <w:pPr>
        <w:pStyle w:val="22"/>
        <w:shd w:val="clear" w:color="auto" w:fill="auto"/>
        <w:spacing w:after="0" w:line="367" w:lineRule="exact"/>
        <w:ind w:right="400" w:firstLine="709"/>
        <w:jc w:val="both"/>
      </w:pPr>
    </w:p>
    <w:p w:rsidR="00854DC7" w:rsidRDefault="00854DC7" w:rsidP="00854DC7">
      <w:pPr>
        <w:pStyle w:val="22"/>
        <w:shd w:val="clear" w:color="auto" w:fill="auto"/>
        <w:spacing w:after="0" w:line="367" w:lineRule="exact"/>
        <w:ind w:right="400" w:firstLine="709"/>
        <w:jc w:val="both"/>
      </w:pPr>
      <w:r>
        <w:t>в январе -357 проверок,</w:t>
      </w:r>
    </w:p>
    <w:p w:rsidR="00854DC7" w:rsidRDefault="00854DC7" w:rsidP="00854DC7">
      <w:pPr>
        <w:pStyle w:val="22"/>
        <w:shd w:val="clear" w:color="auto" w:fill="auto"/>
        <w:spacing w:after="0" w:line="367" w:lineRule="exact"/>
        <w:ind w:right="400" w:firstLine="709"/>
        <w:jc w:val="both"/>
      </w:pPr>
      <w:r>
        <w:t>в феврале – 455,</w:t>
      </w:r>
    </w:p>
    <w:p w:rsidR="00854DC7" w:rsidRDefault="00854DC7" w:rsidP="00854DC7">
      <w:pPr>
        <w:pStyle w:val="22"/>
        <w:shd w:val="clear" w:color="auto" w:fill="auto"/>
        <w:spacing w:after="0" w:line="367" w:lineRule="exact"/>
        <w:ind w:right="400" w:firstLine="709"/>
        <w:jc w:val="both"/>
      </w:pPr>
      <w:r>
        <w:t>в марте – 451.</w:t>
      </w:r>
    </w:p>
    <w:p w:rsidR="00854DC7" w:rsidRDefault="00854DC7" w:rsidP="00854DC7">
      <w:pPr>
        <w:pStyle w:val="22"/>
        <w:shd w:val="clear" w:color="auto" w:fill="auto"/>
        <w:spacing w:after="0" w:line="367" w:lineRule="exact"/>
        <w:ind w:right="400" w:firstLine="709"/>
        <w:jc w:val="both"/>
      </w:pPr>
      <w:r>
        <w:t>Для сравнения в первом квартале 2017 года:</w:t>
      </w:r>
    </w:p>
    <w:p w:rsidR="00854DC7" w:rsidRDefault="00854DC7" w:rsidP="00854DC7">
      <w:pPr>
        <w:pStyle w:val="22"/>
        <w:shd w:val="clear" w:color="auto" w:fill="auto"/>
        <w:spacing w:after="0" w:line="367" w:lineRule="exact"/>
        <w:ind w:right="400" w:firstLine="709"/>
        <w:jc w:val="both"/>
      </w:pPr>
      <w:r>
        <w:t xml:space="preserve">в январе – 426 проверок, </w:t>
      </w:r>
    </w:p>
    <w:p w:rsidR="00854DC7" w:rsidRDefault="00854DC7" w:rsidP="00854DC7">
      <w:pPr>
        <w:pStyle w:val="22"/>
        <w:shd w:val="clear" w:color="auto" w:fill="auto"/>
        <w:spacing w:after="0" w:line="367" w:lineRule="exact"/>
        <w:ind w:right="400" w:firstLine="709"/>
        <w:jc w:val="both"/>
      </w:pPr>
      <w:r>
        <w:t>в феврале 2017 – 469,</w:t>
      </w:r>
    </w:p>
    <w:p w:rsidR="00854DC7" w:rsidRDefault="00854DC7" w:rsidP="00854DC7">
      <w:pPr>
        <w:pStyle w:val="22"/>
        <w:shd w:val="clear" w:color="auto" w:fill="auto"/>
        <w:spacing w:after="0" w:line="367" w:lineRule="exact"/>
        <w:ind w:right="400" w:firstLine="709"/>
        <w:jc w:val="both"/>
        <w:rPr>
          <w:b/>
          <w:color w:val="000000"/>
          <w:lang w:eastAsia="ru-RU" w:bidi="ru-RU"/>
        </w:rPr>
      </w:pPr>
      <w:r>
        <w:t>в марте – 561.</w:t>
      </w:r>
    </w:p>
    <w:p w:rsidR="00854DC7" w:rsidRPr="00A061A9" w:rsidRDefault="00854DC7" w:rsidP="00F9728E">
      <w:pPr>
        <w:pStyle w:val="a6"/>
        <w:ind w:right="140" w:firstLine="709"/>
        <w:contextualSpacing/>
        <w:jc w:val="both"/>
        <w:rPr>
          <w:rStyle w:val="FontStyle167"/>
          <w:rFonts w:ascii="Times New Roman" w:hAnsi="Times New Roman" w:cs="Times New Roman"/>
          <w:sz w:val="28"/>
          <w:szCs w:val="28"/>
          <w:lang w:val="ru-RU"/>
        </w:rPr>
      </w:pPr>
    </w:p>
    <w:p w:rsidR="00A061A9" w:rsidRDefault="00A061A9" w:rsidP="00F9728E">
      <w:pPr>
        <w:pStyle w:val="a6"/>
        <w:ind w:left="-426" w:firstLine="709"/>
        <w:contextualSpacing/>
        <w:jc w:val="both"/>
        <w:rPr>
          <w:rStyle w:val="FontStyle167"/>
          <w:rFonts w:ascii="Times New Roman" w:hAnsi="Times New Roman" w:cs="Times New Roman"/>
          <w:sz w:val="28"/>
          <w:szCs w:val="28"/>
          <w:lang w:val="ru-RU"/>
        </w:rPr>
      </w:pPr>
    </w:p>
    <w:p w:rsidR="00A061A9" w:rsidRDefault="00A061A9" w:rsidP="00126121">
      <w:pPr>
        <w:pStyle w:val="a6"/>
        <w:ind w:left="-426" w:firstLine="709"/>
        <w:contextualSpacing/>
        <w:jc w:val="center"/>
        <w:rPr>
          <w:rStyle w:val="FontStyle167"/>
          <w:rFonts w:ascii="Times New Roman" w:hAnsi="Times New Roman" w:cs="Times New Roman"/>
          <w:b/>
          <w:sz w:val="28"/>
          <w:szCs w:val="28"/>
          <w:lang w:val="ru-RU"/>
        </w:rPr>
      </w:pPr>
      <w:r w:rsidRPr="00A061A9">
        <w:rPr>
          <w:rStyle w:val="FontStyle167"/>
          <w:rFonts w:ascii="Times New Roman" w:hAnsi="Times New Roman" w:cs="Times New Roman"/>
          <w:b/>
          <w:sz w:val="28"/>
          <w:szCs w:val="28"/>
          <w:lang w:val="ru-RU"/>
        </w:rPr>
        <w:t>Слайд 3</w:t>
      </w:r>
      <w:r>
        <w:rPr>
          <w:rStyle w:val="FontStyle167"/>
          <w:rFonts w:ascii="Times New Roman" w:hAnsi="Times New Roman" w:cs="Times New Roman"/>
          <w:b/>
          <w:sz w:val="28"/>
          <w:szCs w:val="28"/>
          <w:lang w:val="ru-RU"/>
        </w:rPr>
        <w:t>.</w:t>
      </w:r>
    </w:p>
    <w:p w:rsidR="00854DC7" w:rsidRPr="00A061A9" w:rsidRDefault="00854DC7" w:rsidP="00126121">
      <w:pPr>
        <w:pStyle w:val="a6"/>
        <w:ind w:left="-426" w:firstLine="709"/>
        <w:contextualSpacing/>
        <w:jc w:val="center"/>
        <w:rPr>
          <w:rStyle w:val="FontStyle167"/>
          <w:rFonts w:ascii="Times New Roman" w:hAnsi="Times New Roman" w:cs="Times New Roman"/>
          <w:b/>
          <w:sz w:val="28"/>
          <w:szCs w:val="28"/>
          <w:lang w:val="ru-RU"/>
        </w:rPr>
      </w:pPr>
    </w:p>
    <w:p w:rsidR="00F9728E" w:rsidRPr="00F9728E" w:rsidRDefault="00F9728E" w:rsidP="00F9728E">
      <w:pPr>
        <w:pStyle w:val="a6"/>
        <w:ind w:left="-426" w:firstLine="709"/>
        <w:contextualSpacing/>
        <w:jc w:val="both"/>
        <w:rPr>
          <w:rStyle w:val="FontStyle167"/>
          <w:rFonts w:ascii="Times New Roman" w:hAnsi="Times New Roman" w:cs="Times New Roman"/>
          <w:sz w:val="28"/>
          <w:szCs w:val="28"/>
          <w:lang w:val="ru-RU"/>
        </w:rPr>
      </w:pPr>
      <w:r w:rsidRPr="00F9728E">
        <w:rPr>
          <w:rStyle w:val="FontStyle167"/>
          <w:rFonts w:ascii="Times New Roman" w:hAnsi="Times New Roman" w:cs="Times New Roman"/>
          <w:sz w:val="28"/>
          <w:szCs w:val="28"/>
          <w:lang w:val="ru-RU"/>
        </w:rPr>
        <w:t xml:space="preserve">Анализ выявленных нарушений требований трудового законодательства позволяет сделать вывод о том, что в </w:t>
      </w:r>
      <w:r w:rsidRPr="00F9728E">
        <w:rPr>
          <w:rFonts w:ascii="Times New Roman" w:hAnsi="Times New Roman" w:cs="Times New Roman"/>
          <w:sz w:val="28"/>
          <w:szCs w:val="28"/>
        </w:rPr>
        <w:t>I</w:t>
      </w:r>
      <w:r w:rsidRPr="00F9728E">
        <w:rPr>
          <w:rFonts w:ascii="Times New Roman" w:hAnsi="Times New Roman" w:cs="Times New Roman"/>
          <w:sz w:val="28"/>
          <w:szCs w:val="28"/>
          <w:lang w:val="ru-RU"/>
        </w:rPr>
        <w:t xml:space="preserve"> квартале</w:t>
      </w:r>
      <w:r w:rsidRPr="00F9728E">
        <w:rPr>
          <w:rStyle w:val="FontStyle167"/>
          <w:rFonts w:ascii="Times New Roman" w:hAnsi="Times New Roman" w:cs="Times New Roman"/>
          <w:sz w:val="28"/>
          <w:szCs w:val="28"/>
          <w:lang w:val="ru-RU"/>
        </w:rPr>
        <w:t xml:space="preserve"> 2018 наиболее частые нарушения допускались работодателями по следующим вопросам:</w:t>
      </w:r>
    </w:p>
    <w:p w:rsidR="00F9728E" w:rsidRDefault="00F9728E" w:rsidP="00F9728E">
      <w:pPr>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 невыплата или несвоевременная выплата заработной платы и других сумм, причитающихся работникам, в том числе за сверхурочную работу, работу в выходные и праздничные дни, окончательный расчет при увольнении – 1338 нарушений;</w:t>
      </w:r>
      <w:r w:rsidR="00A061A9">
        <w:rPr>
          <w:rFonts w:ascii="Times New Roman" w:hAnsi="Times New Roman" w:cs="Times New Roman"/>
          <w:sz w:val="28"/>
          <w:szCs w:val="28"/>
        </w:rPr>
        <w:t xml:space="preserve"> за 2017 год – 744 нарушения.</w:t>
      </w:r>
    </w:p>
    <w:p w:rsidR="00F9728E" w:rsidRPr="00F9728E" w:rsidRDefault="00F9728E" w:rsidP="00F9728E">
      <w:pPr>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 xml:space="preserve">- </w:t>
      </w:r>
      <w:proofErr w:type="spellStart"/>
      <w:r w:rsidRPr="00F9728E">
        <w:rPr>
          <w:rFonts w:ascii="Times New Roman" w:hAnsi="Times New Roman" w:cs="Times New Roman"/>
          <w:sz w:val="28"/>
          <w:szCs w:val="28"/>
        </w:rPr>
        <w:t>неоформление</w:t>
      </w:r>
      <w:proofErr w:type="spellEnd"/>
      <w:r w:rsidRPr="00F9728E">
        <w:rPr>
          <w:rFonts w:ascii="Times New Roman" w:hAnsi="Times New Roman" w:cs="Times New Roman"/>
          <w:sz w:val="28"/>
          <w:szCs w:val="28"/>
        </w:rPr>
        <w:t>, либо ненадлежащее оформление трудовых отношений с работниками</w:t>
      </w:r>
      <w:r w:rsidR="008E3951">
        <w:rPr>
          <w:rFonts w:ascii="Times New Roman" w:hAnsi="Times New Roman" w:cs="Times New Roman"/>
          <w:sz w:val="28"/>
          <w:szCs w:val="28"/>
        </w:rPr>
        <w:t>:</w:t>
      </w:r>
      <w:r w:rsidR="00A061A9">
        <w:rPr>
          <w:rFonts w:ascii="Times New Roman" w:hAnsi="Times New Roman" w:cs="Times New Roman"/>
          <w:sz w:val="28"/>
          <w:szCs w:val="28"/>
        </w:rPr>
        <w:t xml:space="preserve"> за первый квартал 2018 года </w:t>
      </w:r>
      <w:r w:rsidRPr="00F9728E">
        <w:rPr>
          <w:rFonts w:ascii="Times New Roman" w:hAnsi="Times New Roman" w:cs="Times New Roman"/>
          <w:sz w:val="28"/>
          <w:szCs w:val="28"/>
        </w:rPr>
        <w:t xml:space="preserve">– </w:t>
      </w:r>
      <w:r w:rsidR="00A061A9">
        <w:rPr>
          <w:rFonts w:ascii="Times New Roman" w:hAnsi="Times New Roman" w:cs="Times New Roman"/>
          <w:sz w:val="28"/>
          <w:szCs w:val="28"/>
        </w:rPr>
        <w:t>388</w:t>
      </w:r>
      <w:r w:rsidRPr="00F9728E">
        <w:rPr>
          <w:rFonts w:ascii="Times New Roman" w:hAnsi="Times New Roman" w:cs="Times New Roman"/>
          <w:sz w:val="28"/>
          <w:szCs w:val="28"/>
        </w:rPr>
        <w:t xml:space="preserve"> нарушени</w:t>
      </w:r>
      <w:r w:rsidR="008E3951">
        <w:rPr>
          <w:rFonts w:ascii="Times New Roman" w:hAnsi="Times New Roman" w:cs="Times New Roman"/>
          <w:sz w:val="28"/>
          <w:szCs w:val="28"/>
        </w:rPr>
        <w:t>й</w:t>
      </w:r>
      <w:r w:rsidR="00A061A9">
        <w:rPr>
          <w:rFonts w:ascii="Times New Roman" w:hAnsi="Times New Roman" w:cs="Times New Roman"/>
          <w:sz w:val="28"/>
          <w:szCs w:val="28"/>
        </w:rPr>
        <w:t>, за 2017 -</w:t>
      </w:r>
      <w:r w:rsidR="008E3951">
        <w:rPr>
          <w:rFonts w:ascii="Times New Roman" w:hAnsi="Times New Roman" w:cs="Times New Roman"/>
          <w:sz w:val="28"/>
          <w:szCs w:val="28"/>
        </w:rPr>
        <w:t xml:space="preserve"> </w:t>
      </w:r>
      <w:r w:rsidR="00A061A9">
        <w:rPr>
          <w:rFonts w:ascii="Times New Roman" w:hAnsi="Times New Roman" w:cs="Times New Roman"/>
          <w:sz w:val="28"/>
          <w:szCs w:val="28"/>
        </w:rPr>
        <w:t>355 нарушений</w:t>
      </w:r>
      <w:r w:rsidRPr="00F9728E">
        <w:rPr>
          <w:rFonts w:ascii="Times New Roman" w:hAnsi="Times New Roman" w:cs="Times New Roman"/>
          <w:sz w:val="28"/>
          <w:szCs w:val="28"/>
        </w:rPr>
        <w:t xml:space="preserve">; </w:t>
      </w:r>
    </w:p>
    <w:p w:rsidR="00F9728E" w:rsidRPr="00F9728E" w:rsidRDefault="00F9728E" w:rsidP="00F9728E">
      <w:pPr>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 нарушения требований охраны труда</w:t>
      </w:r>
      <w:r w:rsidR="008E3951">
        <w:rPr>
          <w:rFonts w:ascii="Times New Roman" w:hAnsi="Times New Roman" w:cs="Times New Roman"/>
          <w:sz w:val="28"/>
          <w:szCs w:val="28"/>
        </w:rPr>
        <w:t>:</w:t>
      </w:r>
      <w:r w:rsidRPr="00F9728E">
        <w:rPr>
          <w:rFonts w:ascii="Times New Roman" w:hAnsi="Times New Roman" w:cs="Times New Roman"/>
          <w:sz w:val="28"/>
          <w:szCs w:val="28"/>
        </w:rPr>
        <w:t xml:space="preserve"> </w:t>
      </w:r>
      <w:r w:rsidR="00A061A9">
        <w:rPr>
          <w:rFonts w:ascii="Times New Roman" w:hAnsi="Times New Roman" w:cs="Times New Roman"/>
          <w:sz w:val="28"/>
          <w:szCs w:val="28"/>
        </w:rPr>
        <w:t xml:space="preserve">за 2018 год </w:t>
      </w:r>
      <w:r w:rsidRPr="00F9728E">
        <w:rPr>
          <w:rFonts w:ascii="Times New Roman" w:hAnsi="Times New Roman" w:cs="Times New Roman"/>
          <w:sz w:val="28"/>
          <w:szCs w:val="28"/>
        </w:rPr>
        <w:t>-575 нарушений</w:t>
      </w:r>
      <w:r w:rsidR="00A061A9">
        <w:rPr>
          <w:rFonts w:ascii="Times New Roman" w:hAnsi="Times New Roman" w:cs="Times New Roman"/>
          <w:sz w:val="28"/>
          <w:szCs w:val="28"/>
        </w:rPr>
        <w:t>, за 2017 -86 нарушений</w:t>
      </w:r>
      <w:r w:rsidRPr="00F9728E">
        <w:rPr>
          <w:rFonts w:ascii="Times New Roman" w:hAnsi="Times New Roman" w:cs="Times New Roman"/>
          <w:sz w:val="28"/>
          <w:szCs w:val="28"/>
        </w:rPr>
        <w:t>.</w:t>
      </w:r>
    </w:p>
    <w:p w:rsidR="00A061A9" w:rsidRDefault="00A061A9" w:rsidP="00F9728E">
      <w:pPr>
        <w:suppressAutoHyphens/>
        <w:spacing w:after="0" w:line="240" w:lineRule="auto"/>
        <w:ind w:left="-426" w:firstLine="709"/>
        <w:contextualSpacing/>
        <w:jc w:val="both"/>
        <w:rPr>
          <w:rFonts w:ascii="Times New Roman" w:hAnsi="Times New Roman" w:cs="Times New Roman"/>
          <w:sz w:val="28"/>
          <w:szCs w:val="28"/>
        </w:rPr>
      </w:pPr>
    </w:p>
    <w:p w:rsidR="00A061A9" w:rsidRDefault="00387FA5" w:rsidP="00126121">
      <w:pPr>
        <w:suppressAutoHyphens/>
        <w:spacing w:after="0" w:line="240" w:lineRule="auto"/>
        <w:ind w:left="-426" w:firstLine="709"/>
        <w:contextualSpacing/>
        <w:jc w:val="center"/>
        <w:rPr>
          <w:rFonts w:ascii="Times New Roman" w:hAnsi="Times New Roman" w:cs="Times New Roman"/>
          <w:b/>
          <w:sz w:val="28"/>
          <w:szCs w:val="28"/>
        </w:rPr>
      </w:pPr>
      <w:r w:rsidRPr="00387FA5">
        <w:rPr>
          <w:rFonts w:ascii="Times New Roman" w:hAnsi="Times New Roman" w:cs="Times New Roman"/>
          <w:b/>
          <w:sz w:val="28"/>
          <w:szCs w:val="28"/>
        </w:rPr>
        <w:t>Слайд 4.</w:t>
      </w:r>
    </w:p>
    <w:p w:rsidR="00387FA5" w:rsidRPr="00387FA5" w:rsidRDefault="00387FA5" w:rsidP="00F9728E">
      <w:pPr>
        <w:suppressAutoHyphens/>
        <w:spacing w:after="0" w:line="240" w:lineRule="auto"/>
        <w:ind w:left="-426" w:firstLine="709"/>
        <w:contextualSpacing/>
        <w:jc w:val="both"/>
        <w:rPr>
          <w:rFonts w:ascii="Times New Roman" w:hAnsi="Times New Roman" w:cs="Times New Roman"/>
          <w:sz w:val="28"/>
          <w:szCs w:val="28"/>
        </w:rPr>
      </w:pPr>
      <w:r w:rsidRPr="00387FA5">
        <w:rPr>
          <w:rFonts w:ascii="Times New Roman" w:hAnsi="Times New Roman" w:cs="Times New Roman"/>
          <w:sz w:val="28"/>
          <w:szCs w:val="28"/>
        </w:rPr>
        <w:t>Общее количество наложенных штрафов за первый квартал 2018 года 56</w:t>
      </w:r>
      <w:r>
        <w:rPr>
          <w:rFonts w:ascii="Times New Roman" w:hAnsi="Times New Roman" w:cs="Times New Roman"/>
          <w:sz w:val="28"/>
          <w:szCs w:val="28"/>
        </w:rPr>
        <w:t xml:space="preserve"> млн. </w:t>
      </w:r>
      <w:r w:rsidRPr="00387FA5">
        <w:rPr>
          <w:rFonts w:ascii="Times New Roman" w:hAnsi="Times New Roman" w:cs="Times New Roman"/>
          <w:sz w:val="28"/>
          <w:szCs w:val="28"/>
        </w:rPr>
        <w:t xml:space="preserve">412 тыс. руб. </w:t>
      </w:r>
      <w:r w:rsidR="008E3951">
        <w:rPr>
          <w:rFonts w:ascii="Times New Roman" w:hAnsi="Times New Roman" w:cs="Times New Roman"/>
          <w:sz w:val="28"/>
          <w:szCs w:val="28"/>
        </w:rPr>
        <w:t>З</w:t>
      </w:r>
      <w:r w:rsidRPr="00387FA5">
        <w:rPr>
          <w:rFonts w:ascii="Times New Roman" w:hAnsi="Times New Roman" w:cs="Times New Roman"/>
          <w:sz w:val="28"/>
          <w:szCs w:val="28"/>
        </w:rPr>
        <w:t>а аналогичный период 2017 года – 54</w:t>
      </w:r>
      <w:r w:rsidR="008E3951">
        <w:rPr>
          <w:rFonts w:ascii="Times New Roman" w:hAnsi="Times New Roman" w:cs="Times New Roman"/>
          <w:sz w:val="28"/>
          <w:szCs w:val="28"/>
        </w:rPr>
        <w:t xml:space="preserve"> </w:t>
      </w:r>
      <w:r>
        <w:rPr>
          <w:rFonts w:ascii="Times New Roman" w:hAnsi="Times New Roman" w:cs="Times New Roman"/>
          <w:sz w:val="28"/>
          <w:szCs w:val="28"/>
        </w:rPr>
        <w:t xml:space="preserve">млн. </w:t>
      </w:r>
      <w:r w:rsidRPr="00387FA5">
        <w:rPr>
          <w:rFonts w:ascii="Times New Roman" w:hAnsi="Times New Roman" w:cs="Times New Roman"/>
          <w:sz w:val="28"/>
          <w:szCs w:val="28"/>
        </w:rPr>
        <w:t>811 тыс. руб.</w:t>
      </w:r>
    </w:p>
    <w:p w:rsidR="00387FA5" w:rsidRPr="00387FA5" w:rsidRDefault="00387FA5" w:rsidP="00F9728E">
      <w:pPr>
        <w:suppressAutoHyphens/>
        <w:spacing w:after="0" w:line="240" w:lineRule="auto"/>
        <w:ind w:left="-426" w:firstLine="709"/>
        <w:contextualSpacing/>
        <w:jc w:val="both"/>
        <w:rPr>
          <w:rFonts w:ascii="Times New Roman" w:hAnsi="Times New Roman" w:cs="Times New Roman"/>
          <w:sz w:val="28"/>
          <w:szCs w:val="28"/>
        </w:rPr>
      </w:pPr>
      <w:r w:rsidRPr="00387FA5">
        <w:rPr>
          <w:rFonts w:ascii="Times New Roman" w:hAnsi="Times New Roman" w:cs="Times New Roman"/>
          <w:sz w:val="28"/>
          <w:szCs w:val="28"/>
        </w:rPr>
        <w:t xml:space="preserve">Прирост </w:t>
      </w:r>
      <w:r>
        <w:rPr>
          <w:rFonts w:ascii="Times New Roman" w:hAnsi="Times New Roman" w:cs="Times New Roman"/>
          <w:sz w:val="28"/>
          <w:szCs w:val="28"/>
        </w:rPr>
        <w:t xml:space="preserve">в первом квартале 2018 года </w:t>
      </w:r>
      <w:r w:rsidRPr="00387FA5">
        <w:rPr>
          <w:rFonts w:ascii="Times New Roman" w:hAnsi="Times New Roman" w:cs="Times New Roman"/>
          <w:sz w:val="28"/>
          <w:szCs w:val="28"/>
        </w:rPr>
        <w:t>составляет 3%.</w:t>
      </w:r>
    </w:p>
    <w:p w:rsidR="00387FA5" w:rsidRDefault="00387FA5" w:rsidP="00F9728E">
      <w:pPr>
        <w:suppressAutoHyphens/>
        <w:spacing w:after="0" w:line="240" w:lineRule="auto"/>
        <w:ind w:left="-426" w:firstLine="709"/>
        <w:contextualSpacing/>
        <w:jc w:val="both"/>
        <w:rPr>
          <w:rFonts w:ascii="Times New Roman" w:hAnsi="Times New Roman" w:cs="Times New Roman"/>
          <w:b/>
          <w:sz w:val="28"/>
          <w:szCs w:val="28"/>
        </w:rPr>
      </w:pPr>
    </w:p>
    <w:p w:rsidR="00387FA5" w:rsidRDefault="00387FA5" w:rsidP="00126121">
      <w:pPr>
        <w:suppressAutoHyphens/>
        <w:spacing w:after="0" w:line="240" w:lineRule="auto"/>
        <w:ind w:left="-426" w:firstLine="709"/>
        <w:contextualSpacing/>
        <w:jc w:val="center"/>
        <w:rPr>
          <w:rFonts w:ascii="Times New Roman" w:hAnsi="Times New Roman" w:cs="Times New Roman"/>
          <w:b/>
          <w:sz w:val="28"/>
          <w:szCs w:val="28"/>
        </w:rPr>
      </w:pPr>
      <w:r w:rsidRPr="00387FA5">
        <w:rPr>
          <w:rFonts w:ascii="Times New Roman" w:hAnsi="Times New Roman" w:cs="Times New Roman"/>
          <w:b/>
          <w:sz w:val="28"/>
          <w:szCs w:val="28"/>
        </w:rPr>
        <w:t xml:space="preserve">Слайд </w:t>
      </w:r>
      <w:r>
        <w:rPr>
          <w:rFonts w:ascii="Times New Roman" w:hAnsi="Times New Roman" w:cs="Times New Roman"/>
          <w:b/>
          <w:sz w:val="28"/>
          <w:szCs w:val="28"/>
        </w:rPr>
        <w:t>5</w:t>
      </w:r>
      <w:r w:rsidRPr="00387FA5">
        <w:rPr>
          <w:rFonts w:ascii="Times New Roman" w:hAnsi="Times New Roman" w:cs="Times New Roman"/>
          <w:b/>
          <w:sz w:val="28"/>
          <w:szCs w:val="28"/>
        </w:rPr>
        <w:t>.</w:t>
      </w:r>
    </w:p>
    <w:p w:rsidR="00387FA5" w:rsidRPr="00387FA5" w:rsidRDefault="00387FA5" w:rsidP="00F9728E">
      <w:pPr>
        <w:suppressAutoHyphens/>
        <w:spacing w:after="0" w:line="240" w:lineRule="auto"/>
        <w:ind w:left="-426" w:firstLine="709"/>
        <w:contextualSpacing/>
        <w:jc w:val="both"/>
        <w:rPr>
          <w:rFonts w:ascii="Times New Roman" w:hAnsi="Times New Roman" w:cs="Times New Roman"/>
          <w:sz w:val="28"/>
          <w:szCs w:val="28"/>
        </w:rPr>
      </w:pPr>
      <w:r w:rsidRPr="00387FA5">
        <w:rPr>
          <w:rFonts w:ascii="Times New Roman" w:hAnsi="Times New Roman" w:cs="Times New Roman"/>
          <w:sz w:val="28"/>
          <w:szCs w:val="28"/>
        </w:rPr>
        <w:t>Сумма наложенных штрафов составляет по месяцам:</w:t>
      </w:r>
    </w:p>
    <w:p w:rsidR="00387FA5" w:rsidRPr="00387FA5" w:rsidRDefault="00387FA5" w:rsidP="00387FA5">
      <w:pPr>
        <w:pStyle w:val="22"/>
        <w:shd w:val="clear" w:color="auto" w:fill="auto"/>
        <w:spacing w:after="0" w:line="367" w:lineRule="exact"/>
        <w:ind w:right="400" w:firstLine="709"/>
        <w:jc w:val="both"/>
      </w:pPr>
      <w:r w:rsidRPr="00387FA5">
        <w:t>За январь 2018 -15 млн. 290 тыс</w:t>
      </w:r>
      <w:proofErr w:type="gramStart"/>
      <w:r w:rsidRPr="00387FA5">
        <w:t>.р</w:t>
      </w:r>
      <w:proofErr w:type="gramEnd"/>
      <w:r w:rsidRPr="00387FA5">
        <w:t>уб.</w:t>
      </w:r>
    </w:p>
    <w:p w:rsidR="00387FA5" w:rsidRDefault="00387FA5" w:rsidP="00387FA5">
      <w:pPr>
        <w:pStyle w:val="22"/>
        <w:shd w:val="clear" w:color="auto" w:fill="auto"/>
        <w:spacing w:after="0" w:line="367" w:lineRule="exact"/>
        <w:ind w:right="400" w:firstLine="709"/>
        <w:jc w:val="both"/>
      </w:pPr>
      <w:r>
        <w:t>За январь 2017 -22 млн. 232 тыс</w:t>
      </w:r>
      <w:proofErr w:type="gramStart"/>
      <w:r>
        <w:t>.р</w:t>
      </w:r>
      <w:proofErr w:type="gramEnd"/>
      <w:r>
        <w:t>уб.</w:t>
      </w:r>
    </w:p>
    <w:p w:rsidR="00387FA5" w:rsidRDefault="00387FA5" w:rsidP="00387FA5">
      <w:pPr>
        <w:pStyle w:val="22"/>
        <w:shd w:val="clear" w:color="auto" w:fill="auto"/>
        <w:spacing w:after="0" w:line="367" w:lineRule="exact"/>
        <w:ind w:right="400" w:firstLine="709"/>
        <w:jc w:val="both"/>
      </w:pPr>
    </w:p>
    <w:p w:rsidR="00387FA5" w:rsidRDefault="00387FA5" w:rsidP="00387FA5">
      <w:pPr>
        <w:pStyle w:val="22"/>
        <w:shd w:val="clear" w:color="auto" w:fill="auto"/>
        <w:spacing w:after="0" w:line="367" w:lineRule="exact"/>
        <w:ind w:right="400" w:firstLine="709"/>
        <w:jc w:val="both"/>
      </w:pPr>
      <w:r>
        <w:t>За февраль 2018 - 20 млн. 364 тыс</w:t>
      </w:r>
      <w:proofErr w:type="gramStart"/>
      <w:r>
        <w:t>.р</w:t>
      </w:r>
      <w:proofErr w:type="gramEnd"/>
      <w:r>
        <w:t>уб.</w:t>
      </w:r>
    </w:p>
    <w:p w:rsidR="00387FA5" w:rsidRDefault="00387FA5" w:rsidP="00387FA5">
      <w:pPr>
        <w:pStyle w:val="22"/>
        <w:shd w:val="clear" w:color="auto" w:fill="auto"/>
        <w:spacing w:after="0" w:line="367" w:lineRule="exact"/>
        <w:ind w:right="400" w:firstLine="709"/>
        <w:jc w:val="both"/>
      </w:pPr>
      <w:r>
        <w:t>За февраль 2017 - 12 млн. 353 тыс</w:t>
      </w:r>
      <w:proofErr w:type="gramStart"/>
      <w:r>
        <w:t>.р</w:t>
      </w:r>
      <w:proofErr w:type="gramEnd"/>
      <w:r>
        <w:t>уб.</w:t>
      </w:r>
    </w:p>
    <w:p w:rsidR="00387FA5" w:rsidRDefault="00387FA5" w:rsidP="00387FA5">
      <w:pPr>
        <w:pStyle w:val="22"/>
        <w:shd w:val="clear" w:color="auto" w:fill="auto"/>
        <w:spacing w:after="0" w:line="367" w:lineRule="exact"/>
        <w:ind w:right="400" w:firstLine="709"/>
        <w:jc w:val="both"/>
      </w:pPr>
    </w:p>
    <w:p w:rsidR="00387FA5" w:rsidRDefault="00387FA5" w:rsidP="00387FA5">
      <w:pPr>
        <w:pStyle w:val="22"/>
        <w:shd w:val="clear" w:color="auto" w:fill="auto"/>
        <w:spacing w:after="0" w:line="367" w:lineRule="exact"/>
        <w:ind w:right="400" w:firstLine="709"/>
        <w:jc w:val="both"/>
      </w:pPr>
      <w:r>
        <w:t>За март 2018 – 20 млн. 758 тыс</w:t>
      </w:r>
      <w:proofErr w:type="gramStart"/>
      <w:r>
        <w:t>.р</w:t>
      </w:r>
      <w:proofErr w:type="gramEnd"/>
      <w:r>
        <w:t>уб.</w:t>
      </w:r>
    </w:p>
    <w:p w:rsidR="00387FA5" w:rsidRDefault="00387FA5" w:rsidP="00387FA5">
      <w:pPr>
        <w:pStyle w:val="22"/>
        <w:shd w:val="clear" w:color="auto" w:fill="auto"/>
        <w:spacing w:after="0" w:line="367" w:lineRule="exact"/>
        <w:ind w:right="400" w:firstLine="709"/>
        <w:jc w:val="both"/>
      </w:pPr>
      <w:r>
        <w:t>За март 2017 – 20 млн. 227 тыс</w:t>
      </w:r>
      <w:proofErr w:type="gramStart"/>
      <w:r>
        <w:t>.р</w:t>
      </w:r>
      <w:proofErr w:type="gramEnd"/>
      <w:r>
        <w:t>уб.</w:t>
      </w:r>
    </w:p>
    <w:p w:rsidR="00387FA5" w:rsidRDefault="00387FA5" w:rsidP="00387FA5">
      <w:pPr>
        <w:pStyle w:val="22"/>
        <w:shd w:val="clear" w:color="auto" w:fill="auto"/>
        <w:spacing w:after="0" w:line="367" w:lineRule="exact"/>
        <w:ind w:right="400" w:firstLine="709"/>
        <w:jc w:val="both"/>
      </w:pPr>
    </w:p>
    <w:p w:rsidR="00387FA5" w:rsidRDefault="00387FA5" w:rsidP="00126121">
      <w:pPr>
        <w:pStyle w:val="22"/>
        <w:shd w:val="clear" w:color="auto" w:fill="auto"/>
        <w:spacing w:after="0" w:line="367" w:lineRule="exact"/>
        <w:ind w:right="400" w:firstLine="709"/>
        <w:jc w:val="center"/>
        <w:rPr>
          <w:b/>
        </w:rPr>
      </w:pPr>
      <w:r w:rsidRPr="00387FA5">
        <w:rPr>
          <w:b/>
        </w:rPr>
        <w:t>Слайд 6.</w:t>
      </w:r>
    </w:p>
    <w:p w:rsidR="00387FA5" w:rsidRPr="00BF34D0" w:rsidRDefault="00387FA5" w:rsidP="00387FA5">
      <w:pPr>
        <w:pStyle w:val="22"/>
        <w:shd w:val="clear" w:color="auto" w:fill="auto"/>
        <w:spacing w:after="0" w:line="367" w:lineRule="exact"/>
        <w:ind w:right="400" w:firstLine="709"/>
        <w:jc w:val="both"/>
      </w:pPr>
      <w:r w:rsidRPr="00BF34D0">
        <w:lastRenderedPageBreak/>
        <w:t>Общее количество взысканных штрафов за первый квартал 2018 года – 51 млн. 215 тыс. руб</w:t>
      </w:r>
      <w:r w:rsidR="008E3951">
        <w:t>.</w:t>
      </w:r>
    </w:p>
    <w:p w:rsidR="00387FA5" w:rsidRPr="00BF34D0" w:rsidRDefault="00387FA5" w:rsidP="00387FA5">
      <w:pPr>
        <w:pStyle w:val="22"/>
        <w:shd w:val="clear" w:color="auto" w:fill="auto"/>
        <w:spacing w:after="0" w:line="367" w:lineRule="exact"/>
        <w:ind w:right="400" w:firstLine="709"/>
        <w:jc w:val="both"/>
      </w:pPr>
      <w:r w:rsidRPr="00BF34D0">
        <w:t>За аналогичный период 2017 года – 50 млн. 510 тыс. руб.</w:t>
      </w:r>
    </w:p>
    <w:p w:rsidR="00387FA5" w:rsidRPr="00BF34D0" w:rsidRDefault="00387FA5" w:rsidP="00387FA5">
      <w:pPr>
        <w:pStyle w:val="22"/>
        <w:shd w:val="clear" w:color="auto" w:fill="auto"/>
        <w:spacing w:after="0" w:line="367" w:lineRule="exact"/>
        <w:ind w:right="400" w:firstLine="709"/>
        <w:jc w:val="both"/>
      </w:pPr>
      <w:r w:rsidRPr="00BF34D0">
        <w:t xml:space="preserve">Увеличение количества взысканных штрафов </w:t>
      </w:r>
      <w:r w:rsidR="00BF34D0" w:rsidRPr="00BF34D0">
        <w:t>составило 705 тыс. руб., что на 1.5</w:t>
      </w:r>
      <w:r w:rsidR="008E3951">
        <w:t xml:space="preserve"> </w:t>
      </w:r>
      <w:r w:rsidR="00BF34D0" w:rsidRPr="00BF34D0">
        <w:t>% больше.</w:t>
      </w:r>
    </w:p>
    <w:p w:rsidR="00BF34D0" w:rsidRDefault="00BF34D0" w:rsidP="00387FA5">
      <w:pPr>
        <w:pStyle w:val="22"/>
        <w:shd w:val="clear" w:color="auto" w:fill="auto"/>
        <w:spacing w:after="0" w:line="367" w:lineRule="exact"/>
        <w:ind w:right="400" w:firstLine="709"/>
        <w:jc w:val="both"/>
      </w:pPr>
    </w:p>
    <w:p w:rsidR="00387FA5" w:rsidRDefault="00BF34D0" w:rsidP="00B33AFD">
      <w:pPr>
        <w:pStyle w:val="22"/>
        <w:shd w:val="clear" w:color="auto" w:fill="auto"/>
        <w:spacing w:after="0" w:line="367" w:lineRule="exact"/>
        <w:ind w:right="400" w:firstLine="709"/>
        <w:jc w:val="center"/>
        <w:rPr>
          <w:b/>
        </w:rPr>
      </w:pPr>
      <w:r w:rsidRPr="00B33AFD">
        <w:rPr>
          <w:b/>
        </w:rPr>
        <w:t>Слайд 7.</w:t>
      </w:r>
    </w:p>
    <w:p w:rsidR="00B33AFD" w:rsidRPr="00B33AFD" w:rsidRDefault="00B33AFD" w:rsidP="00B33AFD">
      <w:pPr>
        <w:pStyle w:val="22"/>
        <w:shd w:val="clear" w:color="auto" w:fill="auto"/>
        <w:spacing w:after="0" w:line="367" w:lineRule="exact"/>
        <w:ind w:right="400" w:firstLine="709"/>
        <w:jc w:val="center"/>
        <w:rPr>
          <w:b/>
        </w:rPr>
      </w:pPr>
    </w:p>
    <w:p w:rsidR="00BF34D0" w:rsidRDefault="00BF34D0" w:rsidP="00387FA5">
      <w:pPr>
        <w:pStyle w:val="22"/>
        <w:shd w:val="clear" w:color="auto" w:fill="auto"/>
        <w:spacing w:after="0" w:line="367" w:lineRule="exact"/>
        <w:ind w:right="400" w:firstLine="709"/>
        <w:jc w:val="both"/>
      </w:pPr>
      <w:r>
        <w:t>В разрезе января</w:t>
      </w:r>
      <w:r w:rsidR="008E3951">
        <w:t xml:space="preserve"> -</w:t>
      </w:r>
      <w:r>
        <w:t xml:space="preserve"> февраля </w:t>
      </w:r>
      <w:r w:rsidR="008E3951">
        <w:t xml:space="preserve">- </w:t>
      </w:r>
      <w:r>
        <w:t>марта мы имеем ту же тенденцию по взысканию сумм штрафов:</w:t>
      </w:r>
    </w:p>
    <w:p w:rsidR="00BF34D0" w:rsidRPr="00387FA5" w:rsidRDefault="00BF34D0" w:rsidP="00BF34D0">
      <w:pPr>
        <w:pStyle w:val="22"/>
        <w:shd w:val="clear" w:color="auto" w:fill="auto"/>
        <w:spacing w:after="0" w:line="367" w:lineRule="exact"/>
        <w:ind w:right="400" w:firstLine="709"/>
        <w:jc w:val="both"/>
      </w:pPr>
      <w:r w:rsidRPr="00387FA5">
        <w:t>За январь 2018 -1</w:t>
      </w:r>
      <w:r>
        <w:t>3</w:t>
      </w:r>
      <w:r w:rsidRPr="00387FA5">
        <w:t xml:space="preserve"> млн. </w:t>
      </w:r>
      <w:r>
        <w:t>954</w:t>
      </w:r>
      <w:r w:rsidRPr="00387FA5">
        <w:t xml:space="preserve"> тыс</w:t>
      </w:r>
      <w:proofErr w:type="gramStart"/>
      <w:r w:rsidRPr="00387FA5">
        <w:t>.р</w:t>
      </w:r>
      <w:proofErr w:type="gramEnd"/>
      <w:r w:rsidRPr="00387FA5">
        <w:t>уб.</w:t>
      </w:r>
    </w:p>
    <w:p w:rsidR="00BF34D0" w:rsidRDefault="00BF34D0" w:rsidP="00BF34D0">
      <w:pPr>
        <w:pStyle w:val="22"/>
        <w:shd w:val="clear" w:color="auto" w:fill="auto"/>
        <w:spacing w:after="0" w:line="367" w:lineRule="exact"/>
        <w:ind w:right="400" w:firstLine="709"/>
        <w:jc w:val="both"/>
      </w:pPr>
      <w:r>
        <w:t>За январь 2017 -21 млн. 170 тыс</w:t>
      </w:r>
      <w:proofErr w:type="gramStart"/>
      <w:r>
        <w:t>.р</w:t>
      </w:r>
      <w:proofErr w:type="gramEnd"/>
      <w:r>
        <w:t>уб.</w:t>
      </w:r>
    </w:p>
    <w:p w:rsidR="00BF34D0" w:rsidRDefault="00BF34D0" w:rsidP="00BF34D0">
      <w:pPr>
        <w:pStyle w:val="22"/>
        <w:shd w:val="clear" w:color="auto" w:fill="auto"/>
        <w:spacing w:after="0" w:line="367" w:lineRule="exact"/>
        <w:ind w:right="400" w:firstLine="709"/>
        <w:jc w:val="both"/>
      </w:pPr>
    </w:p>
    <w:p w:rsidR="00BF34D0" w:rsidRDefault="00BF34D0" w:rsidP="00BF34D0">
      <w:pPr>
        <w:pStyle w:val="22"/>
        <w:shd w:val="clear" w:color="auto" w:fill="auto"/>
        <w:spacing w:after="0" w:line="367" w:lineRule="exact"/>
        <w:ind w:right="400" w:firstLine="709"/>
        <w:jc w:val="both"/>
      </w:pPr>
      <w:r>
        <w:t>За февраль 2018 - 17 млн. 257 тыс</w:t>
      </w:r>
      <w:proofErr w:type="gramStart"/>
      <w:r>
        <w:t>.р</w:t>
      </w:r>
      <w:proofErr w:type="gramEnd"/>
      <w:r>
        <w:t>уб.</w:t>
      </w:r>
    </w:p>
    <w:p w:rsidR="00BF34D0" w:rsidRDefault="00BF34D0" w:rsidP="00BF34D0">
      <w:pPr>
        <w:pStyle w:val="22"/>
        <w:shd w:val="clear" w:color="auto" w:fill="auto"/>
        <w:spacing w:after="0" w:line="367" w:lineRule="exact"/>
        <w:ind w:right="400" w:firstLine="709"/>
        <w:jc w:val="both"/>
      </w:pPr>
      <w:r>
        <w:t>За февраль 2017 - 15 млн. 817 тыс</w:t>
      </w:r>
      <w:proofErr w:type="gramStart"/>
      <w:r>
        <w:t>.р</w:t>
      </w:r>
      <w:proofErr w:type="gramEnd"/>
      <w:r>
        <w:t>уб.</w:t>
      </w:r>
    </w:p>
    <w:p w:rsidR="00BF34D0" w:rsidRDefault="00BF34D0" w:rsidP="00BF34D0">
      <w:pPr>
        <w:pStyle w:val="22"/>
        <w:shd w:val="clear" w:color="auto" w:fill="auto"/>
        <w:spacing w:after="0" w:line="367" w:lineRule="exact"/>
        <w:ind w:right="400" w:firstLine="709"/>
        <w:jc w:val="both"/>
      </w:pPr>
    </w:p>
    <w:p w:rsidR="00BF34D0" w:rsidRDefault="00BF34D0" w:rsidP="00BF34D0">
      <w:pPr>
        <w:pStyle w:val="22"/>
        <w:shd w:val="clear" w:color="auto" w:fill="auto"/>
        <w:spacing w:after="0" w:line="367" w:lineRule="exact"/>
        <w:ind w:right="400" w:firstLine="709"/>
        <w:jc w:val="both"/>
      </w:pPr>
      <w:r>
        <w:t>За март 2018 – 20 млн. 004 тыс</w:t>
      </w:r>
      <w:proofErr w:type="gramStart"/>
      <w:r>
        <w:t>.р</w:t>
      </w:r>
      <w:proofErr w:type="gramEnd"/>
      <w:r>
        <w:t>уб.</w:t>
      </w:r>
    </w:p>
    <w:p w:rsidR="00BF34D0" w:rsidRDefault="00BF34D0" w:rsidP="00BF34D0">
      <w:pPr>
        <w:pStyle w:val="22"/>
        <w:shd w:val="clear" w:color="auto" w:fill="auto"/>
        <w:spacing w:after="0" w:line="367" w:lineRule="exact"/>
        <w:ind w:right="400" w:firstLine="709"/>
        <w:jc w:val="both"/>
      </w:pPr>
      <w:r>
        <w:t>За март 2017 – 13 млн. 523 тыс</w:t>
      </w:r>
      <w:proofErr w:type="gramStart"/>
      <w:r>
        <w:t>.р</w:t>
      </w:r>
      <w:proofErr w:type="gramEnd"/>
      <w:r>
        <w:t>уб.</w:t>
      </w:r>
    </w:p>
    <w:p w:rsidR="00BF34D0" w:rsidRDefault="00BF34D0" w:rsidP="00BF34D0">
      <w:pPr>
        <w:pStyle w:val="22"/>
        <w:shd w:val="clear" w:color="auto" w:fill="auto"/>
        <w:spacing w:after="0" w:line="367" w:lineRule="exact"/>
        <w:ind w:right="400" w:firstLine="709"/>
        <w:jc w:val="both"/>
      </w:pPr>
    </w:p>
    <w:p w:rsidR="00BF34D0" w:rsidRDefault="00BF34D0" w:rsidP="00B33AFD">
      <w:pPr>
        <w:suppressAutoHyphens/>
        <w:spacing w:after="0" w:line="240" w:lineRule="auto"/>
        <w:ind w:left="-426" w:firstLine="709"/>
        <w:contextualSpacing/>
        <w:jc w:val="center"/>
        <w:rPr>
          <w:rFonts w:ascii="Times New Roman" w:hAnsi="Times New Roman" w:cs="Times New Roman"/>
          <w:b/>
          <w:sz w:val="28"/>
          <w:szCs w:val="28"/>
        </w:rPr>
      </w:pPr>
      <w:r w:rsidRPr="00BF34D0">
        <w:rPr>
          <w:rFonts w:ascii="Times New Roman" w:hAnsi="Times New Roman" w:cs="Times New Roman"/>
          <w:b/>
          <w:sz w:val="28"/>
          <w:szCs w:val="28"/>
        </w:rPr>
        <w:t>Слайд 8.</w:t>
      </w:r>
    </w:p>
    <w:p w:rsidR="00B33AFD" w:rsidRPr="00BF34D0" w:rsidRDefault="00B33AFD" w:rsidP="00B33AFD">
      <w:pPr>
        <w:suppressAutoHyphens/>
        <w:spacing w:after="0" w:line="240" w:lineRule="auto"/>
        <w:ind w:left="-426" w:firstLine="709"/>
        <w:contextualSpacing/>
        <w:jc w:val="center"/>
        <w:rPr>
          <w:rFonts w:ascii="Times New Roman" w:hAnsi="Times New Roman" w:cs="Times New Roman"/>
          <w:b/>
          <w:sz w:val="28"/>
          <w:szCs w:val="28"/>
        </w:rPr>
      </w:pPr>
    </w:p>
    <w:p w:rsidR="00BF34D0" w:rsidRDefault="00F9728E" w:rsidP="00F9728E">
      <w:pPr>
        <w:suppressAutoHyphens/>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Количество обращений граждан о нарушении трудовых прав, консультировании по вопросам соблюдения требований трудового законодательства, поступающих в адрес Государственной инспекции труда в городе Москве, по сравнению с аналогичным периодом 2017 года в настоящее время падает</w:t>
      </w:r>
      <w:r w:rsidR="00BF34D0">
        <w:rPr>
          <w:rFonts w:ascii="Times New Roman" w:hAnsi="Times New Roman" w:cs="Times New Roman"/>
          <w:sz w:val="28"/>
          <w:szCs w:val="28"/>
        </w:rPr>
        <w:t xml:space="preserve"> на 11 %</w:t>
      </w:r>
      <w:r w:rsidRPr="00F9728E">
        <w:rPr>
          <w:rFonts w:ascii="Times New Roman" w:hAnsi="Times New Roman" w:cs="Times New Roman"/>
          <w:sz w:val="28"/>
          <w:szCs w:val="28"/>
        </w:rPr>
        <w:t>.</w:t>
      </w:r>
    </w:p>
    <w:p w:rsidR="00BF34D0" w:rsidRDefault="00F9728E" w:rsidP="00F9728E">
      <w:pPr>
        <w:suppressAutoHyphens/>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 xml:space="preserve">Так, в </w:t>
      </w:r>
      <w:r w:rsidR="00BF34D0">
        <w:rPr>
          <w:rFonts w:ascii="Times New Roman" w:hAnsi="Times New Roman" w:cs="Times New Roman"/>
          <w:sz w:val="28"/>
          <w:szCs w:val="28"/>
        </w:rPr>
        <w:t xml:space="preserve">первом квартале </w:t>
      </w:r>
      <w:r w:rsidRPr="00F9728E">
        <w:rPr>
          <w:rFonts w:ascii="Times New Roman" w:hAnsi="Times New Roman" w:cs="Times New Roman"/>
          <w:sz w:val="28"/>
          <w:szCs w:val="28"/>
        </w:rPr>
        <w:t>201</w:t>
      </w:r>
      <w:r w:rsidR="00BF34D0">
        <w:rPr>
          <w:rFonts w:ascii="Times New Roman" w:hAnsi="Times New Roman" w:cs="Times New Roman"/>
          <w:sz w:val="28"/>
          <w:szCs w:val="28"/>
        </w:rPr>
        <w:t>7</w:t>
      </w:r>
      <w:r w:rsidRPr="00F9728E">
        <w:rPr>
          <w:rFonts w:ascii="Times New Roman" w:hAnsi="Times New Roman" w:cs="Times New Roman"/>
          <w:sz w:val="28"/>
          <w:szCs w:val="28"/>
        </w:rPr>
        <w:t xml:space="preserve"> г</w:t>
      </w:r>
      <w:r w:rsidR="00BF34D0">
        <w:rPr>
          <w:rFonts w:ascii="Times New Roman" w:hAnsi="Times New Roman" w:cs="Times New Roman"/>
          <w:sz w:val="28"/>
          <w:szCs w:val="28"/>
        </w:rPr>
        <w:t xml:space="preserve">ода </w:t>
      </w:r>
      <w:r w:rsidRPr="00F9728E">
        <w:rPr>
          <w:rFonts w:ascii="Times New Roman" w:hAnsi="Times New Roman" w:cs="Times New Roman"/>
          <w:sz w:val="28"/>
          <w:szCs w:val="28"/>
        </w:rPr>
        <w:t xml:space="preserve">поступило </w:t>
      </w:r>
      <w:r w:rsidR="00BF34D0">
        <w:rPr>
          <w:rFonts w:ascii="Times New Roman" w:hAnsi="Times New Roman" w:cs="Times New Roman"/>
          <w:sz w:val="28"/>
          <w:szCs w:val="28"/>
        </w:rPr>
        <w:t>13</w:t>
      </w:r>
      <w:r w:rsidR="008E3951">
        <w:rPr>
          <w:rFonts w:ascii="Times New Roman" w:hAnsi="Times New Roman" w:cs="Times New Roman"/>
          <w:sz w:val="28"/>
          <w:szCs w:val="28"/>
        </w:rPr>
        <w:t xml:space="preserve"> </w:t>
      </w:r>
      <w:r w:rsidR="00BF34D0">
        <w:rPr>
          <w:rFonts w:ascii="Times New Roman" w:hAnsi="Times New Roman" w:cs="Times New Roman"/>
          <w:sz w:val="28"/>
          <w:szCs w:val="28"/>
        </w:rPr>
        <w:t>027</w:t>
      </w:r>
      <w:r w:rsidRPr="00F9728E">
        <w:rPr>
          <w:rFonts w:ascii="Times New Roman" w:hAnsi="Times New Roman" w:cs="Times New Roman"/>
          <w:sz w:val="28"/>
          <w:szCs w:val="28"/>
        </w:rPr>
        <w:t xml:space="preserve"> обращений, в </w:t>
      </w:r>
      <w:r w:rsidR="00BF34D0">
        <w:rPr>
          <w:rFonts w:ascii="Times New Roman" w:hAnsi="Times New Roman" w:cs="Times New Roman"/>
          <w:sz w:val="28"/>
          <w:szCs w:val="28"/>
        </w:rPr>
        <w:t xml:space="preserve">аналогичный период </w:t>
      </w:r>
      <w:r w:rsidRPr="00F9728E">
        <w:rPr>
          <w:rFonts w:ascii="Times New Roman" w:hAnsi="Times New Roman" w:cs="Times New Roman"/>
          <w:sz w:val="28"/>
          <w:szCs w:val="28"/>
        </w:rPr>
        <w:t>201</w:t>
      </w:r>
      <w:r w:rsidR="00BF34D0">
        <w:rPr>
          <w:rFonts w:ascii="Times New Roman" w:hAnsi="Times New Roman" w:cs="Times New Roman"/>
          <w:sz w:val="28"/>
          <w:szCs w:val="28"/>
        </w:rPr>
        <w:t>8</w:t>
      </w:r>
      <w:r w:rsidRPr="00F9728E">
        <w:rPr>
          <w:rFonts w:ascii="Times New Roman" w:hAnsi="Times New Roman" w:cs="Times New Roman"/>
          <w:sz w:val="28"/>
          <w:szCs w:val="28"/>
        </w:rPr>
        <w:t xml:space="preserve"> год</w:t>
      </w:r>
      <w:r w:rsidR="008E3951">
        <w:rPr>
          <w:rFonts w:ascii="Times New Roman" w:hAnsi="Times New Roman" w:cs="Times New Roman"/>
          <w:sz w:val="28"/>
          <w:szCs w:val="28"/>
        </w:rPr>
        <w:t>а</w:t>
      </w:r>
      <w:r w:rsidRPr="00F9728E">
        <w:rPr>
          <w:rFonts w:ascii="Times New Roman" w:hAnsi="Times New Roman" w:cs="Times New Roman"/>
          <w:sz w:val="28"/>
          <w:szCs w:val="28"/>
        </w:rPr>
        <w:t xml:space="preserve"> поступило </w:t>
      </w:r>
      <w:r w:rsidR="00BF34D0">
        <w:rPr>
          <w:rFonts w:ascii="Times New Roman" w:hAnsi="Times New Roman" w:cs="Times New Roman"/>
          <w:sz w:val="28"/>
          <w:szCs w:val="28"/>
        </w:rPr>
        <w:t>11</w:t>
      </w:r>
      <w:r w:rsidR="008E3951">
        <w:rPr>
          <w:rFonts w:ascii="Times New Roman" w:hAnsi="Times New Roman" w:cs="Times New Roman"/>
          <w:sz w:val="28"/>
          <w:szCs w:val="28"/>
        </w:rPr>
        <w:t xml:space="preserve"> </w:t>
      </w:r>
      <w:r w:rsidR="00BF34D0">
        <w:rPr>
          <w:rFonts w:ascii="Times New Roman" w:hAnsi="Times New Roman" w:cs="Times New Roman"/>
          <w:sz w:val="28"/>
          <w:szCs w:val="28"/>
        </w:rPr>
        <w:t>571</w:t>
      </w:r>
      <w:r w:rsidRPr="00F9728E">
        <w:rPr>
          <w:rFonts w:ascii="Times New Roman" w:hAnsi="Times New Roman" w:cs="Times New Roman"/>
          <w:sz w:val="28"/>
          <w:szCs w:val="28"/>
        </w:rPr>
        <w:t xml:space="preserve"> обращени</w:t>
      </w:r>
      <w:r w:rsidR="00BF34D0">
        <w:rPr>
          <w:rFonts w:ascii="Times New Roman" w:hAnsi="Times New Roman" w:cs="Times New Roman"/>
          <w:sz w:val="28"/>
          <w:szCs w:val="28"/>
        </w:rPr>
        <w:t>е.</w:t>
      </w:r>
    </w:p>
    <w:p w:rsidR="00F9728E" w:rsidRDefault="00F9728E" w:rsidP="00F9728E">
      <w:pPr>
        <w:suppressAutoHyphens/>
        <w:spacing w:after="0" w:line="240" w:lineRule="auto"/>
        <w:ind w:left="-426" w:firstLine="709"/>
        <w:contextualSpacing/>
        <w:jc w:val="both"/>
        <w:rPr>
          <w:rFonts w:ascii="Times New Roman" w:hAnsi="Times New Roman" w:cs="Times New Roman"/>
          <w:sz w:val="28"/>
          <w:szCs w:val="28"/>
        </w:rPr>
      </w:pPr>
    </w:p>
    <w:p w:rsidR="00F9728E" w:rsidRPr="00F9728E" w:rsidRDefault="00F9728E" w:rsidP="00F9728E">
      <w:pPr>
        <w:suppressAutoHyphens/>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Анализ поступивших обращений граждан в Гострудинспекцию с начала 2018 года по вопросам нарушения требований трудового законодательства и иных нормативных правовых актов, содержащих нормы трудового права, позволяет установить наиболее актуальные вопросы, которые возникают при применении трудового законодательства, это:</w:t>
      </w:r>
    </w:p>
    <w:p w:rsidR="00F9728E" w:rsidRPr="00F9728E" w:rsidRDefault="00F9728E" w:rsidP="00F9728E">
      <w:pPr>
        <w:suppressAutoHyphens/>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 невыплата или неполная выплата в установленный срок заработной платы;</w:t>
      </w:r>
    </w:p>
    <w:p w:rsidR="00F9728E" w:rsidRPr="00F9728E" w:rsidRDefault="00F9728E" w:rsidP="00F9728E">
      <w:pPr>
        <w:suppressAutoHyphens/>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 незаконное увольнение работников;</w:t>
      </w:r>
    </w:p>
    <w:p w:rsidR="00F9728E" w:rsidRPr="00F9728E" w:rsidRDefault="00F9728E" w:rsidP="00F9728E">
      <w:pPr>
        <w:suppressAutoHyphens/>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 xml:space="preserve">- </w:t>
      </w:r>
      <w:proofErr w:type="spellStart"/>
      <w:r w:rsidRPr="00F9728E">
        <w:rPr>
          <w:rFonts w:ascii="Times New Roman" w:hAnsi="Times New Roman" w:cs="Times New Roman"/>
          <w:sz w:val="28"/>
          <w:szCs w:val="28"/>
        </w:rPr>
        <w:t>незаключение</w:t>
      </w:r>
      <w:proofErr w:type="spellEnd"/>
      <w:r w:rsidRPr="00F9728E">
        <w:rPr>
          <w:rFonts w:ascii="Times New Roman" w:hAnsi="Times New Roman" w:cs="Times New Roman"/>
          <w:sz w:val="28"/>
          <w:szCs w:val="28"/>
        </w:rPr>
        <w:t xml:space="preserve"> трудового договора при приеме на работу;</w:t>
      </w:r>
    </w:p>
    <w:p w:rsidR="00F9728E" w:rsidRPr="00F9728E" w:rsidRDefault="00F9728E" w:rsidP="00F9728E">
      <w:pPr>
        <w:suppressAutoHyphens/>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 xml:space="preserve">- </w:t>
      </w:r>
      <w:proofErr w:type="spellStart"/>
      <w:r w:rsidRPr="00F9728E">
        <w:rPr>
          <w:rFonts w:ascii="Times New Roman" w:hAnsi="Times New Roman" w:cs="Times New Roman"/>
          <w:sz w:val="28"/>
          <w:szCs w:val="28"/>
        </w:rPr>
        <w:t>неоформление</w:t>
      </w:r>
      <w:proofErr w:type="spellEnd"/>
      <w:r w:rsidRPr="00F9728E">
        <w:rPr>
          <w:rFonts w:ascii="Times New Roman" w:hAnsi="Times New Roman" w:cs="Times New Roman"/>
          <w:sz w:val="28"/>
          <w:szCs w:val="28"/>
        </w:rPr>
        <w:t xml:space="preserve"> трудовых книжек;</w:t>
      </w:r>
    </w:p>
    <w:p w:rsidR="00F9728E" w:rsidRPr="00F9728E" w:rsidRDefault="00F9728E" w:rsidP="00F9728E">
      <w:pPr>
        <w:suppressAutoHyphens/>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 xml:space="preserve">- нарушение норм охраны труда; </w:t>
      </w:r>
    </w:p>
    <w:p w:rsidR="00F9728E" w:rsidRPr="00F9728E" w:rsidRDefault="00F9728E" w:rsidP="00F9728E">
      <w:pPr>
        <w:suppressAutoHyphens/>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 xml:space="preserve">- </w:t>
      </w:r>
      <w:proofErr w:type="spellStart"/>
      <w:r w:rsidRPr="00F9728E">
        <w:rPr>
          <w:rFonts w:ascii="Times New Roman" w:hAnsi="Times New Roman" w:cs="Times New Roman"/>
          <w:sz w:val="28"/>
          <w:szCs w:val="28"/>
        </w:rPr>
        <w:t>непроведение</w:t>
      </w:r>
      <w:proofErr w:type="spellEnd"/>
      <w:r w:rsidRPr="00F9728E">
        <w:rPr>
          <w:rFonts w:ascii="Times New Roman" w:hAnsi="Times New Roman" w:cs="Times New Roman"/>
          <w:sz w:val="28"/>
          <w:szCs w:val="28"/>
        </w:rPr>
        <w:t xml:space="preserve"> специальной оценки условий труда на рабочих местах;</w:t>
      </w:r>
    </w:p>
    <w:p w:rsidR="00F9728E" w:rsidRPr="00F9728E" w:rsidRDefault="00F9728E" w:rsidP="00F9728E">
      <w:pPr>
        <w:suppressAutoHyphens/>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t xml:space="preserve">- ненадлежащее расследование легких несчастных случаев комиссиями работодателя; </w:t>
      </w:r>
    </w:p>
    <w:p w:rsidR="00F9728E" w:rsidRPr="00F9728E" w:rsidRDefault="00F9728E" w:rsidP="00F9728E">
      <w:pPr>
        <w:suppressAutoHyphens/>
        <w:spacing w:after="0" w:line="240" w:lineRule="auto"/>
        <w:ind w:left="-426" w:firstLine="709"/>
        <w:contextualSpacing/>
        <w:jc w:val="both"/>
        <w:rPr>
          <w:rFonts w:ascii="Times New Roman" w:hAnsi="Times New Roman" w:cs="Times New Roman"/>
          <w:sz w:val="28"/>
          <w:szCs w:val="28"/>
        </w:rPr>
      </w:pPr>
      <w:r w:rsidRPr="00F9728E">
        <w:rPr>
          <w:rFonts w:ascii="Times New Roman" w:hAnsi="Times New Roman" w:cs="Times New Roman"/>
          <w:sz w:val="28"/>
          <w:szCs w:val="28"/>
        </w:rPr>
        <w:lastRenderedPageBreak/>
        <w:t>- сокрытие работодателем самого факта несчастного случая или искажения обстоятельств, при которых произошел несчастный случай и его связи с производством.</w:t>
      </w:r>
    </w:p>
    <w:p w:rsidR="000B1425" w:rsidRDefault="000B1425" w:rsidP="00F9728E">
      <w:pPr>
        <w:pStyle w:val="a6"/>
        <w:ind w:left="-426" w:firstLine="709"/>
        <w:contextualSpacing/>
        <w:jc w:val="both"/>
        <w:rPr>
          <w:rStyle w:val="FontStyle167"/>
          <w:rFonts w:ascii="Times New Roman" w:hAnsi="Times New Roman" w:cs="Times New Roman"/>
          <w:sz w:val="28"/>
          <w:szCs w:val="28"/>
          <w:lang w:val="ru-RU"/>
        </w:rPr>
      </w:pPr>
    </w:p>
    <w:p w:rsidR="000D0747" w:rsidRDefault="000D0747" w:rsidP="00BF34D0">
      <w:pPr>
        <w:pStyle w:val="a6"/>
        <w:ind w:left="-426" w:firstLine="709"/>
        <w:contextualSpacing/>
        <w:jc w:val="center"/>
        <w:rPr>
          <w:rStyle w:val="FontStyle167"/>
          <w:rFonts w:ascii="Times New Roman" w:hAnsi="Times New Roman" w:cs="Times New Roman"/>
          <w:b/>
          <w:sz w:val="28"/>
          <w:szCs w:val="28"/>
          <w:lang w:val="ru-RU"/>
        </w:rPr>
      </w:pPr>
    </w:p>
    <w:p w:rsidR="000D0747" w:rsidRDefault="000D0747" w:rsidP="00BF34D0">
      <w:pPr>
        <w:pStyle w:val="a6"/>
        <w:ind w:left="-426" w:firstLine="709"/>
        <w:contextualSpacing/>
        <w:jc w:val="center"/>
        <w:rPr>
          <w:rStyle w:val="FontStyle167"/>
          <w:rFonts w:ascii="Times New Roman" w:hAnsi="Times New Roman" w:cs="Times New Roman"/>
          <w:b/>
          <w:sz w:val="28"/>
          <w:szCs w:val="28"/>
          <w:lang w:val="ru-RU"/>
        </w:rPr>
      </w:pPr>
    </w:p>
    <w:p w:rsidR="000D0747" w:rsidRDefault="000D0747" w:rsidP="00BF34D0">
      <w:pPr>
        <w:pStyle w:val="a6"/>
        <w:ind w:left="-426" w:firstLine="709"/>
        <w:contextualSpacing/>
        <w:jc w:val="center"/>
        <w:rPr>
          <w:rStyle w:val="FontStyle167"/>
          <w:rFonts w:ascii="Times New Roman" w:hAnsi="Times New Roman" w:cs="Times New Roman"/>
          <w:b/>
          <w:sz w:val="28"/>
          <w:szCs w:val="28"/>
          <w:lang w:val="ru-RU"/>
        </w:rPr>
      </w:pPr>
    </w:p>
    <w:p w:rsidR="00BF34D0" w:rsidRDefault="00BF34D0" w:rsidP="00BF34D0">
      <w:pPr>
        <w:pStyle w:val="a6"/>
        <w:ind w:left="-426" w:firstLine="709"/>
        <w:contextualSpacing/>
        <w:jc w:val="center"/>
        <w:rPr>
          <w:rStyle w:val="FontStyle167"/>
          <w:rFonts w:ascii="Times New Roman" w:hAnsi="Times New Roman" w:cs="Times New Roman"/>
          <w:b/>
          <w:sz w:val="28"/>
          <w:szCs w:val="28"/>
          <w:lang w:val="ru-RU"/>
        </w:rPr>
      </w:pPr>
      <w:r w:rsidRPr="00BF34D0">
        <w:rPr>
          <w:rStyle w:val="FontStyle167"/>
          <w:rFonts w:ascii="Times New Roman" w:hAnsi="Times New Roman" w:cs="Times New Roman"/>
          <w:b/>
          <w:sz w:val="28"/>
          <w:szCs w:val="28"/>
          <w:lang w:val="ru-RU"/>
        </w:rPr>
        <w:t>Оплата труда</w:t>
      </w:r>
    </w:p>
    <w:p w:rsidR="00BF34D0" w:rsidRPr="00BF34D0" w:rsidRDefault="00BF34D0" w:rsidP="00BF34D0">
      <w:pPr>
        <w:pStyle w:val="a6"/>
        <w:ind w:left="-426" w:firstLine="709"/>
        <w:contextualSpacing/>
        <w:jc w:val="center"/>
        <w:rPr>
          <w:rStyle w:val="FontStyle167"/>
          <w:rFonts w:ascii="Times New Roman" w:hAnsi="Times New Roman" w:cs="Times New Roman"/>
          <w:b/>
          <w:sz w:val="28"/>
          <w:szCs w:val="28"/>
          <w:lang w:val="ru-RU"/>
        </w:rPr>
      </w:pPr>
    </w:p>
    <w:p w:rsidR="00BF34D0" w:rsidRPr="00F9728E" w:rsidRDefault="00BF34D0" w:rsidP="00BF34D0">
      <w:pPr>
        <w:pStyle w:val="a6"/>
        <w:ind w:left="-426" w:firstLine="709"/>
        <w:contextualSpacing/>
        <w:jc w:val="both"/>
        <w:rPr>
          <w:rStyle w:val="FontStyle167"/>
          <w:rFonts w:ascii="Times New Roman" w:hAnsi="Times New Roman" w:cs="Times New Roman"/>
          <w:sz w:val="28"/>
          <w:szCs w:val="28"/>
          <w:lang w:val="ru-RU"/>
        </w:rPr>
      </w:pPr>
      <w:r w:rsidRPr="00F9728E">
        <w:rPr>
          <w:rStyle w:val="FontStyle167"/>
          <w:rFonts w:ascii="Times New Roman" w:hAnsi="Times New Roman" w:cs="Times New Roman"/>
          <w:sz w:val="28"/>
          <w:szCs w:val="28"/>
          <w:lang w:val="ru-RU"/>
        </w:rPr>
        <w:t>Анализ выявленных в сфере оплаты труда нарушений показывает, что наиболее распространенными из них являются:</w:t>
      </w:r>
    </w:p>
    <w:p w:rsidR="00BF34D0" w:rsidRPr="00F9728E" w:rsidRDefault="00BF34D0" w:rsidP="00BF34D0">
      <w:pPr>
        <w:spacing w:after="0" w:line="240" w:lineRule="auto"/>
        <w:ind w:left="-426" w:firstLine="709"/>
        <w:jc w:val="both"/>
        <w:rPr>
          <w:rFonts w:ascii="Times New Roman" w:hAnsi="Times New Roman" w:cs="Times New Roman"/>
          <w:spacing w:val="-1"/>
          <w:sz w:val="28"/>
          <w:szCs w:val="28"/>
        </w:rPr>
      </w:pPr>
      <w:r w:rsidRPr="00F9728E">
        <w:rPr>
          <w:rFonts w:ascii="Times New Roman" w:hAnsi="Times New Roman" w:cs="Times New Roman"/>
          <w:spacing w:val="-1"/>
          <w:sz w:val="28"/>
          <w:szCs w:val="28"/>
        </w:rPr>
        <w:t xml:space="preserve">- невыплата работникам заработной платы в полном размере (часть 2 статьи 22 ТК РФ); </w:t>
      </w:r>
    </w:p>
    <w:p w:rsidR="00BF34D0" w:rsidRPr="00F9728E" w:rsidRDefault="00BF34D0" w:rsidP="00BF34D0">
      <w:pPr>
        <w:spacing w:after="0" w:line="240" w:lineRule="auto"/>
        <w:ind w:left="-426" w:firstLine="709"/>
        <w:jc w:val="both"/>
        <w:rPr>
          <w:rFonts w:ascii="Times New Roman" w:hAnsi="Times New Roman" w:cs="Times New Roman"/>
          <w:spacing w:val="-1"/>
          <w:sz w:val="28"/>
          <w:szCs w:val="28"/>
        </w:rPr>
      </w:pPr>
      <w:r w:rsidRPr="00F9728E">
        <w:rPr>
          <w:rFonts w:ascii="Times New Roman" w:hAnsi="Times New Roman" w:cs="Times New Roman"/>
          <w:spacing w:val="-1"/>
          <w:sz w:val="28"/>
          <w:szCs w:val="28"/>
        </w:rPr>
        <w:t>- нарушение сроков выплаты заработной платы (часть статьи 136 ТК РФ);</w:t>
      </w:r>
    </w:p>
    <w:p w:rsidR="00BF34D0" w:rsidRPr="00F9728E" w:rsidRDefault="00BF34D0" w:rsidP="00BF34D0">
      <w:pPr>
        <w:spacing w:after="0" w:line="240" w:lineRule="auto"/>
        <w:ind w:left="-426" w:firstLine="709"/>
        <w:jc w:val="both"/>
        <w:rPr>
          <w:rFonts w:ascii="Times New Roman" w:hAnsi="Times New Roman" w:cs="Times New Roman"/>
          <w:spacing w:val="-1"/>
          <w:sz w:val="28"/>
          <w:szCs w:val="28"/>
        </w:rPr>
      </w:pPr>
      <w:r w:rsidRPr="00F9728E">
        <w:rPr>
          <w:rFonts w:ascii="Times New Roman" w:hAnsi="Times New Roman" w:cs="Times New Roman"/>
          <w:spacing w:val="-1"/>
          <w:sz w:val="28"/>
          <w:szCs w:val="28"/>
        </w:rPr>
        <w:t>- невыплата причитающихся сре</w:t>
      </w:r>
      <w:proofErr w:type="gramStart"/>
      <w:r w:rsidRPr="00F9728E">
        <w:rPr>
          <w:rFonts w:ascii="Times New Roman" w:hAnsi="Times New Roman" w:cs="Times New Roman"/>
          <w:spacing w:val="-1"/>
          <w:sz w:val="28"/>
          <w:szCs w:val="28"/>
        </w:rPr>
        <w:t>дств пр</w:t>
      </w:r>
      <w:proofErr w:type="gramEnd"/>
      <w:r w:rsidRPr="00F9728E">
        <w:rPr>
          <w:rFonts w:ascii="Times New Roman" w:hAnsi="Times New Roman" w:cs="Times New Roman"/>
          <w:spacing w:val="-1"/>
          <w:sz w:val="28"/>
          <w:szCs w:val="28"/>
        </w:rPr>
        <w:t xml:space="preserve">и увольнении работника (часть 1 статьи 140 ТК РФ); </w:t>
      </w:r>
    </w:p>
    <w:p w:rsidR="00BF34D0" w:rsidRPr="00F9728E" w:rsidRDefault="00BF34D0" w:rsidP="00BF34D0">
      <w:pPr>
        <w:spacing w:after="0" w:line="240" w:lineRule="auto"/>
        <w:ind w:left="-426" w:firstLine="709"/>
        <w:jc w:val="both"/>
        <w:rPr>
          <w:rFonts w:ascii="Times New Roman" w:hAnsi="Times New Roman" w:cs="Times New Roman"/>
          <w:spacing w:val="-1"/>
          <w:sz w:val="28"/>
          <w:szCs w:val="28"/>
        </w:rPr>
      </w:pPr>
      <w:r w:rsidRPr="00F9728E">
        <w:rPr>
          <w:rFonts w:ascii="Times New Roman" w:hAnsi="Times New Roman" w:cs="Times New Roman"/>
          <w:spacing w:val="-1"/>
          <w:sz w:val="28"/>
          <w:szCs w:val="28"/>
        </w:rPr>
        <w:t xml:space="preserve">- нарушение сроков оплаты отпуска (часть 9 статьи 136 ТК РФ); </w:t>
      </w:r>
    </w:p>
    <w:p w:rsidR="006755DB" w:rsidRDefault="00F9728E" w:rsidP="00F9728E">
      <w:pPr>
        <w:pStyle w:val="a6"/>
        <w:ind w:left="-426" w:firstLine="709"/>
        <w:contextualSpacing/>
        <w:jc w:val="both"/>
        <w:rPr>
          <w:rStyle w:val="FontStyle167"/>
          <w:rFonts w:ascii="Times New Roman" w:hAnsi="Times New Roman" w:cs="Times New Roman"/>
          <w:sz w:val="28"/>
          <w:szCs w:val="28"/>
          <w:lang w:val="ru-RU"/>
        </w:rPr>
      </w:pPr>
      <w:r w:rsidRPr="00F9728E">
        <w:rPr>
          <w:rStyle w:val="FontStyle167"/>
          <w:rFonts w:ascii="Times New Roman" w:hAnsi="Times New Roman" w:cs="Times New Roman"/>
          <w:sz w:val="28"/>
          <w:szCs w:val="28"/>
          <w:lang w:val="ru-RU"/>
        </w:rPr>
        <w:t xml:space="preserve">В рамках федерального государственного надзора за соблюдением требований трудового законодательства и иных нормативных правовых актов, содержащих нормы трудового права в части оплаты труда, </w:t>
      </w:r>
      <w:r w:rsidR="006755DB">
        <w:rPr>
          <w:rStyle w:val="FontStyle167"/>
          <w:rFonts w:ascii="Times New Roman" w:hAnsi="Times New Roman" w:cs="Times New Roman"/>
          <w:sz w:val="28"/>
          <w:szCs w:val="28"/>
          <w:lang w:val="ru-RU"/>
        </w:rPr>
        <w:t>на 01.04.</w:t>
      </w:r>
      <w:r w:rsidRPr="00F9728E">
        <w:rPr>
          <w:rStyle w:val="FontStyle167"/>
          <w:rFonts w:ascii="Times New Roman" w:hAnsi="Times New Roman" w:cs="Times New Roman"/>
          <w:sz w:val="28"/>
          <w:szCs w:val="28"/>
          <w:lang w:val="ru-RU"/>
        </w:rPr>
        <w:t xml:space="preserve">2018 г. </w:t>
      </w:r>
      <w:r w:rsidR="008E3951" w:rsidRPr="008E3951">
        <w:rPr>
          <w:rFonts w:ascii="Times New Roman" w:hAnsi="Times New Roman" w:cs="Times New Roman"/>
          <w:sz w:val="28"/>
          <w:szCs w:val="28"/>
          <w:lang w:val="ru-RU"/>
        </w:rPr>
        <w:t>Гострудинспекци</w:t>
      </w:r>
      <w:r w:rsidR="008E3951">
        <w:rPr>
          <w:rFonts w:ascii="Times New Roman" w:hAnsi="Times New Roman" w:cs="Times New Roman"/>
          <w:sz w:val="28"/>
          <w:szCs w:val="28"/>
          <w:lang w:val="ru-RU"/>
        </w:rPr>
        <w:t>ей</w:t>
      </w:r>
      <w:r w:rsidRPr="00F9728E">
        <w:rPr>
          <w:rStyle w:val="FontStyle167"/>
          <w:rFonts w:ascii="Times New Roman" w:hAnsi="Times New Roman" w:cs="Times New Roman"/>
          <w:sz w:val="28"/>
          <w:szCs w:val="28"/>
          <w:lang w:val="ru-RU"/>
        </w:rPr>
        <w:t xml:space="preserve"> </w:t>
      </w:r>
      <w:r w:rsidR="006755DB">
        <w:rPr>
          <w:rStyle w:val="FontStyle167"/>
          <w:rFonts w:ascii="Times New Roman" w:hAnsi="Times New Roman" w:cs="Times New Roman"/>
          <w:sz w:val="28"/>
          <w:szCs w:val="28"/>
          <w:lang w:val="ru-RU"/>
        </w:rPr>
        <w:t>была</w:t>
      </w:r>
      <w:r w:rsidRPr="00F9728E">
        <w:rPr>
          <w:rStyle w:val="FontStyle167"/>
          <w:rFonts w:ascii="Times New Roman" w:hAnsi="Times New Roman" w:cs="Times New Roman"/>
          <w:sz w:val="28"/>
          <w:szCs w:val="28"/>
          <w:lang w:val="ru-RU"/>
        </w:rPr>
        <w:t xml:space="preserve"> выявлена задолженность по заработной плате </w:t>
      </w:r>
      <w:r w:rsidR="00BF34D0">
        <w:rPr>
          <w:rStyle w:val="FontStyle167"/>
          <w:rFonts w:ascii="Times New Roman" w:hAnsi="Times New Roman" w:cs="Times New Roman"/>
          <w:sz w:val="28"/>
          <w:szCs w:val="28"/>
          <w:lang w:val="ru-RU"/>
        </w:rPr>
        <w:t xml:space="preserve">в 32 организациях </w:t>
      </w:r>
      <w:r w:rsidRPr="00F9728E">
        <w:rPr>
          <w:rStyle w:val="FontStyle167"/>
          <w:rFonts w:ascii="Times New Roman" w:hAnsi="Times New Roman" w:cs="Times New Roman"/>
          <w:sz w:val="28"/>
          <w:szCs w:val="28"/>
          <w:lang w:val="ru-RU"/>
        </w:rPr>
        <w:t xml:space="preserve">на общую сумму 1 </w:t>
      </w:r>
      <w:proofErr w:type="spellStart"/>
      <w:r w:rsidRPr="00F9728E">
        <w:rPr>
          <w:rStyle w:val="FontStyle167"/>
          <w:rFonts w:ascii="Times New Roman" w:hAnsi="Times New Roman" w:cs="Times New Roman"/>
          <w:sz w:val="28"/>
          <w:szCs w:val="28"/>
          <w:lang w:val="ru-RU"/>
        </w:rPr>
        <w:t>мл</w:t>
      </w:r>
      <w:r w:rsidR="006755DB">
        <w:rPr>
          <w:rStyle w:val="FontStyle167"/>
          <w:rFonts w:ascii="Times New Roman" w:hAnsi="Times New Roman" w:cs="Times New Roman"/>
          <w:sz w:val="28"/>
          <w:szCs w:val="28"/>
          <w:lang w:val="ru-RU"/>
        </w:rPr>
        <w:t>д</w:t>
      </w:r>
      <w:proofErr w:type="spellEnd"/>
      <w:r w:rsidRPr="00F9728E">
        <w:rPr>
          <w:rStyle w:val="FontStyle167"/>
          <w:rFonts w:ascii="Times New Roman" w:hAnsi="Times New Roman" w:cs="Times New Roman"/>
          <w:sz w:val="28"/>
          <w:szCs w:val="28"/>
          <w:lang w:val="ru-RU"/>
        </w:rPr>
        <w:t xml:space="preserve">. </w:t>
      </w:r>
      <w:r w:rsidR="006755DB">
        <w:rPr>
          <w:rStyle w:val="FontStyle167"/>
          <w:rFonts w:ascii="Times New Roman" w:hAnsi="Times New Roman" w:cs="Times New Roman"/>
          <w:sz w:val="28"/>
          <w:szCs w:val="28"/>
          <w:lang w:val="ru-RU"/>
        </w:rPr>
        <w:t>231 млн. 196</w:t>
      </w:r>
      <w:r w:rsidRPr="00F9728E">
        <w:rPr>
          <w:rStyle w:val="FontStyle167"/>
          <w:rFonts w:ascii="Times New Roman" w:hAnsi="Times New Roman" w:cs="Times New Roman"/>
          <w:sz w:val="28"/>
          <w:szCs w:val="28"/>
          <w:lang w:val="ru-RU"/>
        </w:rPr>
        <w:t xml:space="preserve"> тыс. рублей перед </w:t>
      </w:r>
      <w:r w:rsidR="006755DB">
        <w:rPr>
          <w:rStyle w:val="FontStyle167"/>
          <w:rFonts w:ascii="Times New Roman" w:hAnsi="Times New Roman" w:cs="Times New Roman"/>
          <w:sz w:val="28"/>
          <w:szCs w:val="28"/>
          <w:lang w:val="ru-RU"/>
        </w:rPr>
        <w:t>7175</w:t>
      </w:r>
      <w:r w:rsidRPr="00F9728E">
        <w:rPr>
          <w:rStyle w:val="FontStyle167"/>
          <w:rFonts w:ascii="Times New Roman" w:hAnsi="Times New Roman" w:cs="Times New Roman"/>
          <w:sz w:val="28"/>
          <w:szCs w:val="28"/>
          <w:lang w:val="ru-RU"/>
        </w:rPr>
        <w:t xml:space="preserve"> работниками. </w:t>
      </w:r>
    </w:p>
    <w:p w:rsidR="00F9728E" w:rsidRPr="00831496" w:rsidRDefault="00F9728E" w:rsidP="00F9728E">
      <w:pPr>
        <w:pStyle w:val="a6"/>
        <w:ind w:left="-426" w:firstLine="709"/>
        <w:contextualSpacing/>
        <w:jc w:val="both"/>
        <w:rPr>
          <w:rStyle w:val="FontStyle167"/>
          <w:rFonts w:ascii="Times New Roman" w:hAnsi="Times New Roman" w:cs="Times New Roman"/>
          <w:sz w:val="28"/>
          <w:szCs w:val="28"/>
          <w:lang w:val="ru-RU"/>
        </w:rPr>
      </w:pPr>
      <w:r w:rsidRPr="00831496">
        <w:rPr>
          <w:rStyle w:val="FontStyle167"/>
          <w:rFonts w:ascii="Times New Roman" w:hAnsi="Times New Roman" w:cs="Times New Roman"/>
          <w:sz w:val="28"/>
          <w:szCs w:val="28"/>
          <w:lang w:val="ru-RU"/>
        </w:rPr>
        <w:t xml:space="preserve">В результате принятых мер инспекторского реагирования была выплачена задолженность </w:t>
      </w:r>
      <w:r w:rsidR="00201B33" w:rsidRPr="00831496">
        <w:rPr>
          <w:rStyle w:val="FontStyle167"/>
          <w:rFonts w:ascii="Times New Roman" w:hAnsi="Times New Roman" w:cs="Times New Roman"/>
          <w:sz w:val="28"/>
          <w:szCs w:val="28"/>
          <w:lang w:val="ru-RU"/>
        </w:rPr>
        <w:t xml:space="preserve">за первый квартал 2018 года на </w:t>
      </w:r>
      <w:r w:rsidRPr="00831496">
        <w:rPr>
          <w:rStyle w:val="FontStyle167"/>
          <w:rFonts w:ascii="Times New Roman" w:hAnsi="Times New Roman" w:cs="Times New Roman"/>
          <w:sz w:val="28"/>
          <w:szCs w:val="28"/>
          <w:lang w:val="ru-RU"/>
        </w:rPr>
        <w:t xml:space="preserve">сумму 132 </w:t>
      </w:r>
      <w:r w:rsidR="00201B33" w:rsidRPr="00831496">
        <w:rPr>
          <w:rStyle w:val="FontStyle167"/>
          <w:rFonts w:ascii="Times New Roman" w:hAnsi="Times New Roman" w:cs="Times New Roman"/>
          <w:sz w:val="28"/>
          <w:szCs w:val="28"/>
          <w:lang w:val="ru-RU"/>
        </w:rPr>
        <w:t>мл</w:t>
      </w:r>
      <w:r w:rsidR="00BF34D0" w:rsidRPr="00831496">
        <w:rPr>
          <w:rStyle w:val="FontStyle167"/>
          <w:rFonts w:ascii="Times New Roman" w:hAnsi="Times New Roman" w:cs="Times New Roman"/>
          <w:sz w:val="28"/>
          <w:szCs w:val="28"/>
          <w:lang w:val="ru-RU"/>
        </w:rPr>
        <w:t>н</w:t>
      </w:r>
      <w:r w:rsidRPr="00831496">
        <w:rPr>
          <w:rStyle w:val="FontStyle167"/>
          <w:rFonts w:ascii="Times New Roman" w:hAnsi="Times New Roman" w:cs="Times New Roman"/>
          <w:sz w:val="28"/>
          <w:szCs w:val="28"/>
          <w:lang w:val="ru-RU"/>
        </w:rPr>
        <w:t>. рублей</w:t>
      </w:r>
      <w:r w:rsidR="006755DB" w:rsidRPr="00831496">
        <w:rPr>
          <w:rStyle w:val="FontStyle167"/>
          <w:rFonts w:ascii="Times New Roman" w:hAnsi="Times New Roman" w:cs="Times New Roman"/>
          <w:sz w:val="28"/>
          <w:szCs w:val="28"/>
          <w:lang w:val="ru-RU"/>
        </w:rPr>
        <w:t xml:space="preserve"> перед 272 работниками</w:t>
      </w:r>
      <w:r w:rsidR="0045587D" w:rsidRPr="00831496">
        <w:rPr>
          <w:rStyle w:val="FontStyle167"/>
          <w:rFonts w:ascii="Times New Roman" w:hAnsi="Times New Roman" w:cs="Times New Roman"/>
          <w:sz w:val="28"/>
          <w:szCs w:val="28"/>
          <w:lang w:val="ru-RU"/>
        </w:rPr>
        <w:t xml:space="preserve"> в </w:t>
      </w:r>
      <w:r w:rsidR="000D0747" w:rsidRPr="00831496">
        <w:rPr>
          <w:rStyle w:val="FontStyle167"/>
          <w:rFonts w:ascii="Times New Roman" w:hAnsi="Times New Roman" w:cs="Times New Roman"/>
          <w:sz w:val="28"/>
          <w:szCs w:val="28"/>
          <w:lang w:val="ru-RU"/>
        </w:rPr>
        <w:t xml:space="preserve">64 </w:t>
      </w:r>
      <w:r w:rsidR="0045587D" w:rsidRPr="00831496">
        <w:rPr>
          <w:rStyle w:val="FontStyle167"/>
          <w:rFonts w:ascii="Times New Roman" w:hAnsi="Times New Roman" w:cs="Times New Roman"/>
          <w:sz w:val="28"/>
          <w:szCs w:val="28"/>
          <w:lang w:val="ru-RU"/>
        </w:rPr>
        <w:t>организациях</w:t>
      </w:r>
      <w:r w:rsidR="000D0747" w:rsidRPr="00831496">
        <w:rPr>
          <w:rStyle w:val="FontStyle167"/>
          <w:rFonts w:ascii="Times New Roman" w:hAnsi="Times New Roman" w:cs="Times New Roman"/>
          <w:sz w:val="28"/>
          <w:szCs w:val="28"/>
          <w:lang w:val="ru-RU"/>
        </w:rPr>
        <w:t xml:space="preserve">. </w:t>
      </w:r>
    </w:p>
    <w:p w:rsidR="00831496" w:rsidRDefault="00831496" w:rsidP="0071197D">
      <w:pPr>
        <w:suppressAutoHyphens/>
        <w:ind w:firstLine="567"/>
        <w:jc w:val="center"/>
        <w:rPr>
          <w:rFonts w:ascii="Times New Roman" w:hAnsi="Times New Roman" w:cs="Times New Roman"/>
          <w:b/>
          <w:sz w:val="28"/>
          <w:szCs w:val="28"/>
        </w:rPr>
      </w:pPr>
    </w:p>
    <w:p w:rsidR="0071197D" w:rsidRPr="00683360" w:rsidRDefault="0071197D" w:rsidP="0071197D">
      <w:pPr>
        <w:suppressAutoHyphens/>
        <w:ind w:firstLine="567"/>
        <w:jc w:val="center"/>
        <w:rPr>
          <w:rFonts w:ascii="Times New Roman" w:hAnsi="Times New Roman" w:cs="Times New Roman"/>
          <w:b/>
          <w:sz w:val="28"/>
          <w:szCs w:val="28"/>
        </w:rPr>
      </w:pPr>
      <w:r w:rsidRPr="00683360">
        <w:rPr>
          <w:rFonts w:ascii="Times New Roman" w:hAnsi="Times New Roman" w:cs="Times New Roman"/>
          <w:b/>
          <w:sz w:val="28"/>
          <w:szCs w:val="28"/>
        </w:rPr>
        <w:t>Охрана труда и несчастные случаи</w:t>
      </w:r>
    </w:p>
    <w:p w:rsidR="0071197D" w:rsidRPr="0071197D" w:rsidRDefault="0071197D" w:rsidP="0071197D">
      <w:pPr>
        <w:pStyle w:val="Style1"/>
        <w:widowControl/>
        <w:spacing w:line="240" w:lineRule="auto"/>
        <w:ind w:firstLine="567"/>
        <w:rPr>
          <w:rStyle w:val="FontStyle11"/>
          <w:rFonts w:eastAsia="Times New Roman"/>
          <w:sz w:val="28"/>
          <w:szCs w:val="28"/>
        </w:rPr>
      </w:pPr>
      <w:r w:rsidRPr="0071197D">
        <w:rPr>
          <w:rStyle w:val="FontStyle11"/>
          <w:rFonts w:eastAsia="Times New Roman"/>
          <w:sz w:val="28"/>
          <w:szCs w:val="28"/>
        </w:rPr>
        <w:t>В осуществлении производственной деятельности на объектах хозяйствующих субъектов, расположенных на территории города Москвы</w:t>
      </w:r>
      <w:r w:rsidR="008E3951">
        <w:rPr>
          <w:rStyle w:val="FontStyle11"/>
          <w:rFonts w:eastAsia="Times New Roman"/>
          <w:sz w:val="28"/>
          <w:szCs w:val="28"/>
        </w:rPr>
        <w:t>,</w:t>
      </w:r>
      <w:r w:rsidRPr="0071197D">
        <w:rPr>
          <w:rStyle w:val="FontStyle11"/>
          <w:rFonts w:eastAsia="Times New Roman"/>
          <w:sz w:val="28"/>
          <w:szCs w:val="28"/>
        </w:rPr>
        <w:t xml:space="preserve"> задействовано большое количество различных организаций, что накладывает на организационные структуры, регулирующие производственный процесс</w:t>
      </w:r>
      <w:r w:rsidR="008E3951">
        <w:rPr>
          <w:rStyle w:val="FontStyle11"/>
          <w:rFonts w:eastAsia="Times New Roman"/>
          <w:sz w:val="28"/>
          <w:szCs w:val="28"/>
        </w:rPr>
        <w:t>,</w:t>
      </w:r>
      <w:r w:rsidRPr="0071197D">
        <w:rPr>
          <w:rStyle w:val="FontStyle11"/>
          <w:rFonts w:eastAsia="Times New Roman"/>
          <w:sz w:val="28"/>
          <w:szCs w:val="28"/>
        </w:rPr>
        <w:t xml:space="preserve"> значительную степень ответственности за грамотную и систематическую организацию и координацию деятельности данных организаций. </w:t>
      </w:r>
    </w:p>
    <w:p w:rsidR="0071197D" w:rsidRPr="0071197D" w:rsidRDefault="0071197D" w:rsidP="0071197D">
      <w:pPr>
        <w:shd w:val="clear" w:color="auto" w:fill="FFFFFF"/>
        <w:ind w:firstLine="567"/>
        <w:jc w:val="both"/>
        <w:rPr>
          <w:rFonts w:ascii="Times New Roman" w:hAnsi="Times New Roman" w:cs="Times New Roman"/>
          <w:sz w:val="28"/>
          <w:szCs w:val="28"/>
        </w:rPr>
      </w:pPr>
      <w:r w:rsidRPr="0071197D">
        <w:rPr>
          <w:rFonts w:ascii="Times New Roman" w:hAnsi="Times New Roman" w:cs="Times New Roman"/>
          <w:sz w:val="28"/>
          <w:szCs w:val="28"/>
        </w:rPr>
        <w:t xml:space="preserve">Сохранение жизни и здоровья работающих граждан является приоритетной задачей деятельности Государственной инспекции труда в городе Москве для достижения целей снижения уровня производственного травматизма. Государственной инспекцией труда в городе Москве ведется систематическая работа по организации специализированных мероприятий, направленных на выполнение профилактических мер по снижению уровня производственного травматизма. </w:t>
      </w:r>
    </w:p>
    <w:p w:rsidR="0071197D" w:rsidRPr="0071197D" w:rsidRDefault="0071197D" w:rsidP="0071197D">
      <w:pPr>
        <w:shd w:val="clear" w:color="auto" w:fill="FFFFFF"/>
        <w:ind w:firstLine="567"/>
        <w:jc w:val="center"/>
        <w:rPr>
          <w:rFonts w:ascii="Times New Roman" w:hAnsi="Times New Roman" w:cs="Times New Roman"/>
          <w:b/>
          <w:sz w:val="28"/>
          <w:szCs w:val="28"/>
        </w:rPr>
      </w:pPr>
      <w:r w:rsidRPr="0071197D">
        <w:rPr>
          <w:rFonts w:ascii="Times New Roman" w:hAnsi="Times New Roman" w:cs="Times New Roman"/>
          <w:b/>
          <w:sz w:val="28"/>
          <w:szCs w:val="28"/>
        </w:rPr>
        <w:t>СЛАЙД №9</w:t>
      </w:r>
    </w:p>
    <w:p w:rsidR="0071197D" w:rsidRDefault="0071197D" w:rsidP="0071197D">
      <w:pPr>
        <w:shd w:val="clear" w:color="auto" w:fill="FFFFFF"/>
        <w:ind w:firstLine="567"/>
        <w:jc w:val="center"/>
        <w:rPr>
          <w:sz w:val="28"/>
          <w:szCs w:val="28"/>
        </w:rPr>
      </w:pPr>
      <w:r w:rsidRPr="005660A9">
        <w:rPr>
          <w:sz w:val="28"/>
          <w:szCs w:val="28"/>
        </w:rPr>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0.3pt;height:127.7pt" o:ole="">
            <v:imagedata r:id="rId5" o:title=""/>
          </v:shape>
          <o:OLEObject Type="Embed" ProgID="PowerPoint.Slide.12" ShapeID="_x0000_i1025" DrawAspect="Content" ObjectID="_1585640625" r:id="rId6"/>
        </w:object>
      </w:r>
    </w:p>
    <w:p w:rsidR="008E3951" w:rsidRDefault="0071197D" w:rsidP="0071197D">
      <w:pPr>
        <w:shd w:val="clear" w:color="auto" w:fill="FFFFFF"/>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В период с января 2017 года по декабрь 2017 года Государственной инспекцией труда проведено 568 расследования несчастных случаев</w:t>
      </w:r>
      <w:r w:rsidR="008E3951">
        <w:rPr>
          <w:rFonts w:ascii="Times New Roman" w:hAnsi="Times New Roman" w:cs="Times New Roman"/>
          <w:sz w:val="28"/>
          <w:szCs w:val="28"/>
        </w:rPr>
        <w:t>,</w:t>
      </w:r>
      <w:r w:rsidRPr="0071197D">
        <w:rPr>
          <w:rFonts w:ascii="Times New Roman" w:hAnsi="Times New Roman" w:cs="Times New Roman"/>
          <w:sz w:val="28"/>
          <w:szCs w:val="28"/>
        </w:rPr>
        <w:t xml:space="preserve"> квалифицированных как несчастные случаи на производстве</w:t>
      </w:r>
      <w:r w:rsidR="008E3951">
        <w:rPr>
          <w:rFonts w:ascii="Times New Roman" w:hAnsi="Times New Roman" w:cs="Times New Roman"/>
          <w:sz w:val="28"/>
          <w:szCs w:val="28"/>
        </w:rPr>
        <w:t>.</w:t>
      </w:r>
    </w:p>
    <w:p w:rsidR="0071197D" w:rsidRPr="0071197D" w:rsidRDefault="008E3951" w:rsidP="0071197D">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w:t>
      </w:r>
      <w:r w:rsidR="0071197D" w:rsidRPr="0071197D">
        <w:rPr>
          <w:rFonts w:ascii="Times New Roman" w:hAnsi="Times New Roman" w:cs="Times New Roman"/>
          <w:sz w:val="28"/>
          <w:szCs w:val="28"/>
        </w:rPr>
        <w:t>з них:</w:t>
      </w:r>
    </w:p>
    <w:p w:rsidR="0071197D" w:rsidRPr="0071197D" w:rsidRDefault="008E3951" w:rsidP="0071197D">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тя</w:t>
      </w:r>
      <w:r w:rsidR="0071197D" w:rsidRPr="0071197D">
        <w:rPr>
          <w:rFonts w:ascii="Times New Roman" w:hAnsi="Times New Roman" w:cs="Times New Roman"/>
          <w:sz w:val="28"/>
          <w:szCs w:val="28"/>
        </w:rPr>
        <w:t>желых несчастных случаев – 378</w:t>
      </w:r>
      <w:r>
        <w:rPr>
          <w:rFonts w:ascii="Times New Roman" w:hAnsi="Times New Roman" w:cs="Times New Roman"/>
          <w:sz w:val="28"/>
          <w:szCs w:val="28"/>
        </w:rPr>
        <w:t>,</w:t>
      </w:r>
    </w:p>
    <w:p w:rsidR="0071197D" w:rsidRPr="0071197D" w:rsidRDefault="008E3951" w:rsidP="0071197D">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w:t>
      </w:r>
      <w:r w:rsidR="0071197D" w:rsidRPr="0071197D">
        <w:rPr>
          <w:rFonts w:ascii="Times New Roman" w:hAnsi="Times New Roman" w:cs="Times New Roman"/>
          <w:sz w:val="28"/>
          <w:szCs w:val="28"/>
        </w:rPr>
        <w:t>есчастных случаев со смертельным исходом – 151</w:t>
      </w:r>
      <w:r>
        <w:rPr>
          <w:rFonts w:ascii="Times New Roman" w:hAnsi="Times New Roman" w:cs="Times New Roman"/>
          <w:sz w:val="28"/>
          <w:szCs w:val="28"/>
        </w:rPr>
        <w:t>,</w:t>
      </w:r>
    </w:p>
    <w:p w:rsidR="0071197D" w:rsidRPr="0071197D" w:rsidRDefault="008E3951" w:rsidP="0071197D">
      <w:pPr>
        <w:shd w:val="clear" w:color="auto" w:fill="FFFFFF"/>
        <w:spacing w:after="0" w:line="240" w:lineRule="auto"/>
        <w:ind w:left="6379" w:hanging="5812"/>
        <w:jc w:val="both"/>
        <w:rPr>
          <w:rFonts w:ascii="Times New Roman" w:hAnsi="Times New Roman" w:cs="Times New Roman"/>
          <w:sz w:val="28"/>
          <w:szCs w:val="28"/>
        </w:rPr>
      </w:pPr>
      <w:r w:rsidRPr="0071197D">
        <w:rPr>
          <w:rFonts w:ascii="Times New Roman" w:hAnsi="Times New Roman" w:cs="Times New Roman"/>
          <w:sz w:val="28"/>
          <w:szCs w:val="28"/>
        </w:rPr>
        <w:t>39</w:t>
      </w:r>
      <w:r>
        <w:rPr>
          <w:rFonts w:ascii="Times New Roman" w:hAnsi="Times New Roman" w:cs="Times New Roman"/>
          <w:sz w:val="28"/>
          <w:szCs w:val="28"/>
        </w:rPr>
        <w:t xml:space="preserve"> групповых несчастных случаев</w:t>
      </w:r>
      <w:r w:rsidR="0071197D" w:rsidRPr="0071197D">
        <w:rPr>
          <w:rFonts w:ascii="Times New Roman" w:hAnsi="Times New Roman" w:cs="Times New Roman"/>
          <w:sz w:val="28"/>
          <w:szCs w:val="28"/>
        </w:rPr>
        <w:t>, в которых погибло 53 человека.</w:t>
      </w:r>
    </w:p>
    <w:p w:rsidR="0071197D" w:rsidRPr="008E3951" w:rsidRDefault="0071197D" w:rsidP="0071197D">
      <w:pPr>
        <w:shd w:val="clear" w:color="auto" w:fill="FFFFFF"/>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По сравнению с 2016 годом общее количество прои</w:t>
      </w:r>
      <w:r w:rsidR="008E3951">
        <w:rPr>
          <w:rFonts w:ascii="Times New Roman" w:hAnsi="Times New Roman" w:cs="Times New Roman"/>
          <w:sz w:val="28"/>
          <w:szCs w:val="28"/>
        </w:rPr>
        <w:t>зо</w:t>
      </w:r>
      <w:r w:rsidRPr="0071197D">
        <w:rPr>
          <w:rFonts w:ascii="Times New Roman" w:hAnsi="Times New Roman" w:cs="Times New Roman"/>
          <w:sz w:val="28"/>
          <w:szCs w:val="28"/>
        </w:rPr>
        <w:t xml:space="preserve">шедших тяжелых, групповых и со смертельным исходом несчастных случаев на производстве увеличилось </w:t>
      </w:r>
      <w:r w:rsidRPr="008E3951">
        <w:rPr>
          <w:rFonts w:ascii="Times New Roman" w:hAnsi="Times New Roman" w:cs="Times New Roman"/>
          <w:sz w:val="28"/>
          <w:szCs w:val="28"/>
        </w:rPr>
        <w:t>на 8 %.</w:t>
      </w:r>
    </w:p>
    <w:p w:rsidR="0071197D" w:rsidRPr="0071197D" w:rsidRDefault="0071197D" w:rsidP="0071197D">
      <w:pPr>
        <w:shd w:val="clear" w:color="auto" w:fill="FFFFFF"/>
        <w:spacing w:after="0" w:line="240" w:lineRule="auto"/>
        <w:ind w:firstLine="567"/>
        <w:jc w:val="both"/>
        <w:rPr>
          <w:rFonts w:ascii="Times New Roman" w:hAnsi="Times New Roman" w:cs="Times New Roman"/>
          <w:sz w:val="28"/>
          <w:szCs w:val="28"/>
          <w:u w:val="single"/>
        </w:rPr>
      </w:pPr>
    </w:p>
    <w:p w:rsidR="008E3951" w:rsidRDefault="0071197D" w:rsidP="0071197D">
      <w:pPr>
        <w:shd w:val="clear" w:color="auto" w:fill="FFFFFF"/>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За аналогичный период 2016 года (с января по декабрь 2016 года) Государственной инспекцией труда проведено 527 расследования несчастных случаев</w:t>
      </w:r>
      <w:r w:rsidR="008E3951">
        <w:rPr>
          <w:rFonts w:ascii="Times New Roman" w:hAnsi="Times New Roman" w:cs="Times New Roman"/>
          <w:sz w:val="28"/>
          <w:szCs w:val="28"/>
        </w:rPr>
        <w:t>,</w:t>
      </w:r>
      <w:r w:rsidRPr="0071197D">
        <w:rPr>
          <w:rFonts w:ascii="Times New Roman" w:hAnsi="Times New Roman" w:cs="Times New Roman"/>
          <w:sz w:val="28"/>
          <w:szCs w:val="28"/>
        </w:rPr>
        <w:t xml:space="preserve"> квалифицированных как несчастные случаи на производстве</w:t>
      </w:r>
      <w:r w:rsidR="008E3951">
        <w:rPr>
          <w:rFonts w:ascii="Times New Roman" w:hAnsi="Times New Roman" w:cs="Times New Roman"/>
          <w:sz w:val="28"/>
          <w:szCs w:val="28"/>
        </w:rPr>
        <w:t>.</w:t>
      </w:r>
    </w:p>
    <w:p w:rsidR="0071197D" w:rsidRPr="0071197D" w:rsidRDefault="008E3951" w:rsidP="0071197D">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w:t>
      </w:r>
      <w:r w:rsidR="0071197D" w:rsidRPr="0071197D">
        <w:rPr>
          <w:rFonts w:ascii="Times New Roman" w:hAnsi="Times New Roman" w:cs="Times New Roman"/>
          <w:sz w:val="28"/>
          <w:szCs w:val="28"/>
        </w:rPr>
        <w:t>з них:</w:t>
      </w:r>
    </w:p>
    <w:p w:rsidR="0071197D" w:rsidRPr="0071197D" w:rsidRDefault="008E3951" w:rsidP="0071197D">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w:t>
      </w:r>
      <w:r w:rsidR="0071197D" w:rsidRPr="0071197D">
        <w:rPr>
          <w:rFonts w:ascii="Times New Roman" w:hAnsi="Times New Roman" w:cs="Times New Roman"/>
          <w:sz w:val="28"/>
          <w:szCs w:val="28"/>
        </w:rPr>
        <w:t>яжелых несчастных случаев – 374</w:t>
      </w:r>
      <w:r>
        <w:rPr>
          <w:rFonts w:ascii="Times New Roman" w:hAnsi="Times New Roman" w:cs="Times New Roman"/>
          <w:sz w:val="28"/>
          <w:szCs w:val="28"/>
        </w:rPr>
        <w:t>,</w:t>
      </w:r>
    </w:p>
    <w:p w:rsidR="0071197D" w:rsidRPr="0071197D" w:rsidRDefault="008E3951" w:rsidP="0071197D">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w:t>
      </w:r>
      <w:r w:rsidR="0071197D" w:rsidRPr="0071197D">
        <w:rPr>
          <w:rFonts w:ascii="Times New Roman" w:hAnsi="Times New Roman" w:cs="Times New Roman"/>
          <w:sz w:val="28"/>
          <w:szCs w:val="28"/>
        </w:rPr>
        <w:t>есчастных случаев со смертельным исходом – 118</w:t>
      </w:r>
      <w:r>
        <w:rPr>
          <w:rFonts w:ascii="Times New Roman" w:hAnsi="Times New Roman" w:cs="Times New Roman"/>
          <w:sz w:val="28"/>
          <w:szCs w:val="28"/>
        </w:rPr>
        <w:t>,</w:t>
      </w:r>
    </w:p>
    <w:p w:rsidR="0071197D" w:rsidRPr="0071197D" w:rsidRDefault="00D57A77" w:rsidP="0071197D">
      <w:pPr>
        <w:shd w:val="clear" w:color="auto" w:fill="FFFFFF"/>
        <w:spacing w:after="0" w:line="240" w:lineRule="auto"/>
        <w:ind w:left="6379" w:hanging="5812"/>
        <w:jc w:val="both"/>
        <w:rPr>
          <w:rFonts w:ascii="Times New Roman" w:hAnsi="Times New Roman" w:cs="Times New Roman"/>
          <w:sz w:val="28"/>
          <w:szCs w:val="28"/>
        </w:rPr>
      </w:pPr>
      <w:r w:rsidRPr="0071197D">
        <w:rPr>
          <w:rFonts w:ascii="Times New Roman" w:hAnsi="Times New Roman" w:cs="Times New Roman"/>
          <w:sz w:val="28"/>
          <w:szCs w:val="28"/>
        </w:rPr>
        <w:t>35</w:t>
      </w:r>
      <w:r>
        <w:rPr>
          <w:rFonts w:ascii="Times New Roman" w:hAnsi="Times New Roman" w:cs="Times New Roman"/>
          <w:sz w:val="28"/>
          <w:szCs w:val="28"/>
        </w:rPr>
        <w:t xml:space="preserve"> г</w:t>
      </w:r>
      <w:r w:rsidR="0071197D" w:rsidRPr="0071197D">
        <w:rPr>
          <w:rFonts w:ascii="Times New Roman" w:hAnsi="Times New Roman" w:cs="Times New Roman"/>
          <w:sz w:val="28"/>
          <w:szCs w:val="28"/>
        </w:rPr>
        <w:t>рупповых несчастных случаев, в которых погибло 108 человек.</w:t>
      </w:r>
    </w:p>
    <w:p w:rsidR="0071197D" w:rsidRPr="0071197D" w:rsidRDefault="0071197D" w:rsidP="0071197D">
      <w:pPr>
        <w:shd w:val="clear" w:color="auto" w:fill="FFFFFF"/>
        <w:spacing w:after="0" w:line="240" w:lineRule="auto"/>
        <w:ind w:firstLine="567"/>
        <w:jc w:val="both"/>
        <w:rPr>
          <w:rFonts w:ascii="Times New Roman" w:hAnsi="Times New Roman" w:cs="Times New Roman"/>
          <w:sz w:val="28"/>
          <w:szCs w:val="28"/>
        </w:rPr>
      </w:pPr>
    </w:p>
    <w:p w:rsidR="0071197D" w:rsidRPr="0071197D" w:rsidRDefault="0071197D" w:rsidP="00D57A77">
      <w:pPr>
        <w:shd w:val="clear" w:color="auto" w:fill="FFFFFF"/>
        <w:spacing w:after="0" w:line="240" w:lineRule="auto"/>
        <w:ind w:firstLine="567"/>
        <w:jc w:val="both"/>
        <w:rPr>
          <w:rStyle w:val="FontStyle11"/>
          <w:sz w:val="28"/>
          <w:szCs w:val="28"/>
        </w:rPr>
      </w:pPr>
      <w:r w:rsidRPr="0071197D">
        <w:rPr>
          <w:rFonts w:ascii="Times New Roman" w:hAnsi="Times New Roman" w:cs="Times New Roman"/>
          <w:sz w:val="28"/>
          <w:szCs w:val="28"/>
        </w:rPr>
        <w:t xml:space="preserve">Как видно в представленной таблицы, показатели производственного травматизма в организациях города Москвы за период 2016 – 2017 </w:t>
      </w:r>
      <w:proofErr w:type="gramStart"/>
      <w:r w:rsidRPr="0071197D">
        <w:rPr>
          <w:rFonts w:ascii="Times New Roman" w:hAnsi="Times New Roman" w:cs="Times New Roman"/>
          <w:sz w:val="28"/>
          <w:szCs w:val="28"/>
        </w:rPr>
        <w:t>года</w:t>
      </w:r>
      <w:proofErr w:type="gramEnd"/>
      <w:r w:rsidRPr="0071197D">
        <w:rPr>
          <w:rFonts w:ascii="Times New Roman" w:hAnsi="Times New Roman" w:cs="Times New Roman"/>
          <w:sz w:val="28"/>
          <w:szCs w:val="28"/>
        </w:rPr>
        <w:t xml:space="preserve"> несмотря на </w:t>
      </w:r>
      <w:r w:rsidRPr="0071197D">
        <w:rPr>
          <w:rStyle w:val="FontStyle11"/>
          <w:sz w:val="28"/>
          <w:szCs w:val="28"/>
        </w:rPr>
        <w:t>постоянную системную работу по профилактике производственного травматизма Государственной инспекции труда в городе Москве, Департамента труда и социальной защиты населения города Москвы, профсоюзных органов и т.д., за прошедший год увеличились.</w:t>
      </w:r>
    </w:p>
    <w:p w:rsidR="0071197D" w:rsidRPr="0071197D" w:rsidRDefault="0071197D" w:rsidP="0071197D">
      <w:pPr>
        <w:pStyle w:val="Style1"/>
        <w:widowControl/>
        <w:spacing w:line="240" w:lineRule="auto"/>
        <w:rPr>
          <w:rStyle w:val="FontStyle11"/>
          <w:sz w:val="28"/>
          <w:szCs w:val="28"/>
        </w:rPr>
      </w:pPr>
    </w:p>
    <w:p w:rsidR="0071197D" w:rsidRDefault="0071197D" w:rsidP="00D57A77">
      <w:pPr>
        <w:pStyle w:val="Style1"/>
        <w:widowControl/>
        <w:spacing w:line="240" w:lineRule="auto"/>
        <w:ind w:firstLine="567"/>
        <w:rPr>
          <w:rFonts w:ascii="Times New Roman" w:hAnsi="Times New Roman"/>
          <w:bCs/>
          <w:sz w:val="28"/>
          <w:szCs w:val="28"/>
        </w:rPr>
      </w:pPr>
      <w:r w:rsidRPr="00914D72">
        <w:rPr>
          <w:rFonts w:ascii="Times New Roman" w:hAnsi="Times New Roman"/>
          <w:sz w:val="28"/>
          <w:szCs w:val="28"/>
        </w:rPr>
        <w:t>В ходе проведенного анализа производственного травматизма за период 2016 – 2017 г</w:t>
      </w:r>
      <w:r w:rsidR="00D57A77">
        <w:rPr>
          <w:rFonts w:ascii="Times New Roman" w:hAnsi="Times New Roman"/>
          <w:sz w:val="28"/>
          <w:szCs w:val="28"/>
        </w:rPr>
        <w:t>.г.</w:t>
      </w:r>
      <w:r w:rsidRPr="00914D72">
        <w:rPr>
          <w:rFonts w:ascii="Times New Roman" w:hAnsi="Times New Roman"/>
          <w:sz w:val="28"/>
          <w:szCs w:val="28"/>
        </w:rPr>
        <w:t xml:space="preserve"> было установлено, что </w:t>
      </w:r>
      <w:r w:rsidR="00D57A77">
        <w:rPr>
          <w:rFonts w:ascii="Times New Roman" w:hAnsi="Times New Roman"/>
          <w:sz w:val="28"/>
          <w:szCs w:val="28"/>
        </w:rPr>
        <w:t>показатель остае</w:t>
      </w:r>
      <w:r w:rsidRPr="00914D72">
        <w:rPr>
          <w:rFonts w:ascii="Times New Roman" w:hAnsi="Times New Roman"/>
          <w:sz w:val="28"/>
          <w:szCs w:val="28"/>
        </w:rPr>
        <w:t xml:space="preserve">тся на высоком уровне </w:t>
      </w:r>
      <w:r w:rsidR="00D57A77">
        <w:rPr>
          <w:rFonts w:ascii="Times New Roman" w:hAnsi="Times New Roman"/>
          <w:sz w:val="28"/>
          <w:szCs w:val="28"/>
        </w:rPr>
        <w:t xml:space="preserve">из-за травматизма </w:t>
      </w:r>
      <w:r w:rsidRPr="00914D72">
        <w:rPr>
          <w:rFonts w:ascii="Times New Roman" w:hAnsi="Times New Roman"/>
          <w:sz w:val="28"/>
          <w:szCs w:val="28"/>
        </w:rPr>
        <w:t xml:space="preserve">в организациях, </w:t>
      </w:r>
      <w:r w:rsidRPr="00914D72">
        <w:rPr>
          <w:rFonts w:ascii="Times New Roman" w:hAnsi="Times New Roman"/>
          <w:bCs/>
          <w:sz w:val="28"/>
          <w:szCs w:val="28"/>
        </w:rPr>
        <w:t xml:space="preserve">осуществляющих свою деятельность </w:t>
      </w:r>
      <w:r>
        <w:rPr>
          <w:rFonts w:ascii="Times New Roman" w:hAnsi="Times New Roman"/>
          <w:bCs/>
          <w:sz w:val="28"/>
          <w:szCs w:val="28"/>
        </w:rPr>
        <w:t xml:space="preserve">на территории </w:t>
      </w:r>
      <w:r w:rsidRPr="00914D72">
        <w:rPr>
          <w:rFonts w:ascii="Times New Roman" w:hAnsi="Times New Roman"/>
          <w:bCs/>
          <w:sz w:val="28"/>
          <w:szCs w:val="28"/>
        </w:rPr>
        <w:t>других субъект</w:t>
      </w:r>
      <w:r>
        <w:rPr>
          <w:rFonts w:ascii="Times New Roman" w:hAnsi="Times New Roman"/>
          <w:bCs/>
          <w:sz w:val="28"/>
          <w:szCs w:val="28"/>
        </w:rPr>
        <w:t>ов</w:t>
      </w:r>
      <w:r w:rsidRPr="00914D72">
        <w:rPr>
          <w:rFonts w:ascii="Times New Roman" w:hAnsi="Times New Roman"/>
          <w:bCs/>
          <w:sz w:val="28"/>
          <w:szCs w:val="28"/>
        </w:rPr>
        <w:t xml:space="preserve"> Российской Федерации, но имеющих </w:t>
      </w:r>
      <w:r w:rsidR="00D57A77" w:rsidRPr="00914D72">
        <w:rPr>
          <w:rFonts w:ascii="Times New Roman" w:hAnsi="Times New Roman"/>
          <w:bCs/>
          <w:sz w:val="28"/>
          <w:szCs w:val="28"/>
        </w:rPr>
        <w:t>юридическ</w:t>
      </w:r>
      <w:r w:rsidR="00D57A77">
        <w:rPr>
          <w:rFonts w:ascii="Times New Roman" w:hAnsi="Times New Roman"/>
          <w:bCs/>
          <w:sz w:val="28"/>
          <w:szCs w:val="28"/>
        </w:rPr>
        <w:t>ую</w:t>
      </w:r>
      <w:r w:rsidR="00D57A77" w:rsidRPr="00914D72">
        <w:rPr>
          <w:rFonts w:ascii="Times New Roman" w:hAnsi="Times New Roman"/>
          <w:bCs/>
          <w:sz w:val="28"/>
          <w:szCs w:val="28"/>
        </w:rPr>
        <w:t xml:space="preserve"> </w:t>
      </w:r>
      <w:r w:rsidRPr="00914D72">
        <w:rPr>
          <w:rFonts w:ascii="Times New Roman" w:hAnsi="Times New Roman"/>
          <w:bCs/>
          <w:sz w:val="28"/>
          <w:szCs w:val="28"/>
        </w:rPr>
        <w:t>регистраци</w:t>
      </w:r>
      <w:r w:rsidR="00D57A77">
        <w:rPr>
          <w:rFonts w:ascii="Times New Roman" w:hAnsi="Times New Roman"/>
          <w:bCs/>
          <w:sz w:val="28"/>
          <w:szCs w:val="28"/>
        </w:rPr>
        <w:t xml:space="preserve">ю </w:t>
      </w:r>
      <w:r w:rsidRPr="00914D72">
        <w:rPr>
          <w:rFonts w:ascii="Times New Roman" w:hAnsi="Times New Roman"/>
          <w:bCs/>
          <w:sz w:val="28"/>
          <w:szCs w:val="28"/>
        </w:rPr>
        <w:t>в городе Москве</w:t>
      </w:r>
      <w:r>
        <w:rPr>
          <w:rFonts w:ascii="Times New Roman" w:hAnsi="Times New Roman"/>
          <w:bCs/>
          <w:sz w:val="28"/>
          <w:szCs w:val="28"/>
        </w:rPr>
        <w:t>.</w:t>
      </w:r>
      <w:r w:rsidRPr="00914D72">
        <w:rPr>
          <w:rFonts w:ascii="Times New Roman" w:hAnsi="Times New Roman"/>
          <w:bCs/>
          <w:sz w:val="28"/>
          <w:szCs w:val="28"/>
        </w:rPr>
        <w:t xml:space="preserve"> </w:t>
      </w:r>
    </w:p>
    <w:p w:rsidR="0071197D" w:rsidRDefault="0071197D" w:rsidP="0071197D">
      <w:pPr>
        <w:pStyle w:val="Style1"/>
        <w:widowControl/>
        <w:spacing w:line="240" w:lineRule="auto"/>
        <w:rPr>
          <w:rFonts w:ascii="Times New Roman" w:hAnsi="Times New Roman"/>
          <w:bCs/>
          <w:sz w:val="28"/>
          <w:szCs w:val="28"/>
        </w:rPr>
      </w:pPr>
    </w:p>
    <w:p w:rsidR="00831496" w:rsidRDefault="00831496" w:rsidP="0071197D">
      <w:pPr>
        <w:pStyle w:val="Style1"/>
        <w:widowControl/>
        <w:spacing w:line="240" w:lineRule="auto"/>
        <w:rPr>
          <w:rFonts w:ascii="Times New Roman" w:hAnsi="Times New Roman"/>
          <w:bCs/>
          <w:sz w:val="28"/>
          <w:szCs w:val="28"/>
        </w:rPr>
      </w:pPr>
    </w:p>
    <w:p w:rsidR="0071197D" w:rsidRDefault="0071197D" w:rsidP="0071197D">
      <w:pPr>
        <w:pStyle w:val="Style1"/>
        <w:widowControl/>
        <w:spacing w:line="240" w:lineRule="auto"/>
        <w:jc w:val="center"/>
        <w:rPr>
          <w:rStyle w:val="FontStyle11"/>
          <w:sz w:val="28"/>
          <w:szCs w:val="28"/>
        </w:rPr>
      </w:pPr>
      <w:r>
        <w:rPr>
          <w:rStyle w:val="FontStyle11"/>
          <w:sz w:val="28"/>
          <w:szCs w:val="28"/>
        </w:rPr>
        <w:t>СЛАЙД №10</w:t>
      </w:r>
    </w:p>
    <w:p w:rsidR="0071197D" w:rsidRDefault="0071197D" w:rsidP="0071197D">
      <w:pPr>
        <w:pStyle w:val="Style1"/>
        <w:widowControl/>
        <w:spacing w:line="240" w:lineRule="auto"/>
        <w:jc w:val="center"/>
        <w:rPr>
          <w:rStyle w:val="FontStyle11"/>
          <w:sz w:val="28"/>
          <w:szCs w:val="28"/>
        </w:rPr>
      </w:pPr>
      <w:r w:rsidRPr="005660A9">
        <w:rPr>
          <w:rFonts w:ascii="Times New Roman" w:hAnsi="Times New Roman"/>
          <w:sz w:val="28"/>
          <w:szCs w:val="28"/>
        </w:rPr>
        <w:object w:dxaOrig="7216" w:dyaOrig="5390">
          <v:shape id="_x0000_i1026" type="#_x0000_t75" style="width:190.35pt;height:143.35pt" o:ole="">
            <v:imagedata r:id="rId7" o:title=""/>
          </v:shape>
          <o:OLEObject Type="Embed" ProgID="PowerPoint.Slide.12" ShapeID="_x0000_i1026" DrawAspect="Content" ObjectID="_1585640626" r:id="rId8"/>
        </w:object>
      </w:r>
    </w:p>
    <w:p w:rsidR="0071197D" w:rsidRPr="00914D72" w:rsidRDefault="0071197D" w:rsidP="0071197D">
      <w:pPr>
        <w:pStyle w:val="Style1"/>
        <w:widowControl/>
        <w:spacing w:line="240" w:lineRule="auto"/>
        <w:jc w:val="center"/>
        <w:rPr>
          <w:rStyle w:val="FontStyle11"/>
          <w:sz w:val="28"/>
          <w:szCs w:val="28"/>
        </w:rPr>
      </w:pPr>
    </w:p>
    <w:p w:rsidR="0071197D" w:rsidRPr="0071197D" w:rsidRDefault="0071197D" w:rsidP="00D57A77">
      <w:pPr>
        <w:shd w:val="clear" w:color="auto" w:fill="FFFFFF"/>
        <w:spacing w:after="0" w:line="240" w:lineRule="auto"/>
        <w:ind w:firstLine="567"/>
        <w:jc w:val="both"/>
        <w:rPr>
          <w:rFonts w:ascii="Times New Roman" w:hAnsi="Times New Roman" w:cs="Times New Roman"/>
          <w:sz w:val="28"/>
          <w:szCs w:val="28"/>
        </w:rPr>
      </w:pPr>
      <w:proofErr w:type="gramStart"/>
      <w:r w:rsidRPr="0071197D">
        <w:rPr>
          <w:rFonts w:ascii="Times New Roman" w:hAnsi="Times New Roman" w:cs="Times New Roman"/>
          <w:sz w:val="28"/>
          <w:szCs w:val="28"/>
        </w:rPr>
        <w:t>Как видно из диаграммы</w:t>
      </w:r>
      <w:r w:rsidR="00D57A77">
        <w:rPr>
          <w:rFonts w:ascii="Times New Roman" w:hAnsi="Times New Roman" w:cs="Times New Roman"/>
          <w:sz w:val="28"/>
          <w:szCs w:val="28"/>
        </w:rPr>
        <w:t>, при с</w:t>
      </w:r>
      <w:r w:rsidRPr="0071197D">
        <w:rPr>
          <w:rFonts w:ascii="Times New Roman" w:hAnsi="Times New Roman" w:cs="Times New Roman"/>
          <w:sz w:val="28"/>
          <w:szCs w:val="28"/>
        </w:rPr>
        <w:t>нижении производственного травматизма в организациях города Москвы за период 2016 – 2017 года на 9% (с 381 до 347 несчастных случаев), уровень производственного травматизма</w:t>
      </w:r>
      <w:r w:rsidR="00D57A77">
        <w:rPr>
          <w:rFonts w:ascii="Times New Roman" w:hAnsi="Times New Roman" w:cs="Times New Roman"/>
          <w:sz w:val="28"/>
          <w:szCs w:val="28"/>
        </w:rPr>
        <w:t xml:space="preserve"> в организациях города Москвы, </w:t>
      </w:r>
      <w:r w:rsidRPr="0071197D">
        <w:rPr>
          <w:rFonts w:ascii="Times New Roman" w:hAnsi="Times New Roman" w:cs="Times New Roman"/>
          <w:bCs/>
          <w:sz w:val="28"/>
          <w:szCs w:val="28"/>
        </w:rPr>
        <w:t>осуществляющих свою деятельность на территории других субъектов Российской Федерации,</w:t>
      </w:r>
      <w:r w:rsidRPr="0071197D">
        <w:rPr>
          <w:rFonts w:ascii="Times New Roman" w:hAnsi="Times New Roman" w:cs="Times New Roman"/>
          <w:sz w:val="28"/>
          <w:szCs w:val="28"/>
        </w:rPr>
        <w:t xml:space="preserve"> за аналогичный период увеличился на 34% (с 146 до 221), в результате чего показатели общего травматизма в организациях города</w:t>
      </w:r>
      <w:proofErr w:type="gramEnd"/>
      <w:r w:rsidRPr="0071197D">
        <w:rPr>
          <w:rFonts w:ascii="Times New Roman" w:hAnsi="Times New Roman" w:cs="Times New Roman"/>
          <w:sz w:val="28"/>
          <w:szCs w:val="28"/>
        </w:rPr>
        <w:t xml:space="preserve"> Москвы увеличиваются.</w:t>
      </w:r>
    </w:p>
    <w:p w:rsidR="0071197D" w:rsidRPr="0071197D" w:rsidRDefault="0071197D" w:rsidP="0071197D">
      <w:pPr>
        <w:shd w:val="clear" w:color="auto" w:fill="FFFFFF"/>
        <w:spacing w:after="0" w:line="240" w:lineRule="auto"/>
        <w:ind w:firstLine="567"/>
        <w:jc w:val="both"/>
        <w:rPr>
          <w:rFonts w:ascii="Times New Roman" w:hAnsi="Times New Roman" w:cs="Times New Roman"/>
          <w:sz w:val="28"/>
          <w:szCs w:val="28"/>
          <w:u w:val="single"/>
        </w:rPr>
      </w:pPr>
    </w:p>
    <w:p w:rsidR="0071197D" w:rsidRPr="0071197D" w:rsidRDefault="0071197D" w:rsidP="0071197D">
      <w:pPr>
        <w:shd w:val="clear" w:color="auto" w:fill="FFFFFF"/>
        <w:spacing w:after="0" w:line="240" w:lineRule="auto"/>
        <w:ind w:firstLine="567"/>
        <w:jc w:val="center"/>
        <w:rPr>
          <w:rFonts w:ascii="Times New Roman" w:hAnsi="Times New Roman" w:cs="Times New Roman"/>
          <w:sz w:val="28"/>
          <w:szCs w:val="28"/>
          <w:u w:val="single"/>
        </w:rPr>
      </w:pPr>
      <w:r w:rsidRPr="0071197D">
        <w:rPr>
          <w:rFonts w:ascii="Times New Roman" w:hAnsi="Times New Roman" w:cs="Times New Roman"/>
          <w:sz w:val="28"/>
          <w:szCs w:val="28"/>
          <w:u w:val="single"/>
        </w:rPr>
        <w:t>СЛАЙД № 11</w:t>
      </w:r>
    </w:p>
    <w:p w:rsidR="0071197D" w:rsidRPr="0071197D" w:rsidRDefault="0071197D" w:rsidP="0071197D">
      <w:pPr>
        <w:shd w:val="clear" w:color="auto" w:fill="FFFFFF"/>
        <w:spacing w:after="0" w:line="240" w:lineRule="auto"/>
        <w:ind w:firstLine="567"/>
        <w:jc w:val="center"/>
        <w:rPr>
          <w:rFonts w:ascii="Times New Roman" w:hAnsi="Times New Roman" w:cs="Times New Roman"/>
          <w:sz w:val="28"/>
          <w:szCs w:val="28"/>
          <w:u w:val="single"/>
        </w:rPr>
      </w:pPr>
    </w:p>
    <w:p w:rsidR="0071197D" w:rsidRPr="0071197D" w:rsidRDefault="0071197D" w:rsidP="0071197D">
      <w:pPr>
        <w:shd w:val="clear" w:color="auto" w:fill="FFFFFF"/>
        <w:spacing w:after="0" w:line="240" w:lineRule="auto"/>
        <w:ind w:firstLine="567"/>
        <w:jc w:val="center"/>
        <w:rPr>
          <w:rFonts w:ascii="Times New Roman" w:hAnsi="Times New Roman" w:cs="Times New Roman"/>
          <w:sz w:val="28"/>
          <w:szCs w:val="28"/>
          <w:u w:val="single"/>
        </w:rPr>
      </w:pPr>
      <w:r w:rsidRPr="0071197D">
        <w:rPr>
          <w:rFonts w:ascii="Times New Roman" w:hAnsi="Times New Roman" w:cs="Times New Roman"/>
          <w:sz w:val="28"/>
          <w:szCs w:val="28"/>
          <w:u w:val="single"/>
        </w:rPr>
        <w:object w:dxaOrig="7216" w:dyaOrig="5390">
          <v:shape id="_x0000_i1027" type="#_x0000_t75" style="width:196.6pt;height:146.5pt" o:ole="">
            <v:imagedata r:id="rId9" o:title=""/>
          </v:shape>
          <o:OLEObject Type="Embed" ProgID="PowerPoint.Slide.12" ShapeID="_x0000_i1027" DrawAspect="Content" ObjectID="_1585640627" r:id="rId10"/>
        </w:object>
      </w:r>
    </w:p>
    <w:p w:rsidR="0071197D" w:rsidRPr="0071197D"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xml:space="preserve">Аналогичная картина уже прослеживается и при сравнительном анализе показателей производственного травматизма за </w:t>
      </w:r>
      <w:r w:rsidRPr="0071197D">
        <w:rPr>
          <w:rFonts w:ascii="Times New Roman" w:hAnsi="Times New Roman" w:cs="Times New Roman"/>
          <w:sz w:val="28"/>
          <w:szCs w:val="28"/>
          <w:lang w:val="en-US"/>
        </w:rPr>
        <w:t>I</w:t>
      </w:r>
      <w:r w:rsidRPr="0071197D">
        <w:rPr>
          <w:rFonts w:ascii="Times New Roman" w:hAnsi="Times New Roman" w:cs="Times New Roman"/>
          <w:sz w:val="28"/>
          <w:szCs w:val="28"/>
        </w:rPr>
        <w:t xml:space="preserve"> квартал 2017 – 2018 годов.</w:t>
      </w:r>
    </w:p>
    <w:p w:rsidR="00D57A77"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xml:space="preserve">В </w:t>
      </w:r>
      <w:r w:rsidRPr="0071197D">
        <w:rPr>
          <w:rFonts w:ascii="Times New Roman" w:hAnsi="Times New Roman" w:cs="Times New Roman"/>
          <w:sz w:val="28"/>
          <w:szCs w:val="28"/>
          <w:lang w:val="en-US"/>
        </w:rPr>
        <w:t>I</w:t>
      </w:r>
      <w:r w:rsidRPr="0071197D">
        <w:rPr>
          <w:rFonts w:ascii="Times New Roman" w:hAnsi="Times New Roman" w:cs="Times New Roman"/>
          <w:sz w:val="28"/>
          <w:szCs w:val="28"/>
        </w:rPr>
        <w:t xml:space="preserve"> квартале 2018 года в Государственную инспекцию труда в городе Москве поступило 174 извещения о несчастных случаях. Государственными инспекторами труда расследован</w:t>
      </w:r>
      <w:r w:rsidR="00D57A77">
        <w:rPr>
          <w:rFonts w:ascii="Times New Roman" w:hAnsi="Times New Roman" w:cs="Times New Roman"/>
          <w:sz w:val="28"/>
          <w:szCs w:val="28"/>
        </w:rPr>
        <w:t>ы</w:t>
      </w:r>
      <w:r w:rsidRPr="0071197D">
        <w:rPr>
          <w:rFonts w:ascii="Times New Roman" w:hAnsi="Times New Roman" w:cs="Times New Roman"/>
          <w:sz w:val="28"/>
          <w:szCs w:val="28"/>
        </w:rPr>
        <w:t xml:space="preserve"> и квалифицированы как несчастные случаи на производстве 75 несчастных случаев</w:t>
      </w:r>
      <w:r w:rsidR="00D57A77">
        <w:rPr>
          <w:rFonts w:ascii="Times New Roman" w:hAnsi="Times New Roman" w:cs="Times New Roman"/>
          <w:sz w:val="28"/>
          <w:szCs w:val="28"/>
        </w:rPr>
        <w:t>.</w:t>
      </w:r>
    </w:p>
    <w:p w:rsidR="0071197D" w:rsidRPr="0071197D" w:rsidRDefault="00D57A77" w:rsidP="0071197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w:t>
      </w:r>
      <w:r w:rsidR="0071197D" w:rsidRPr="0071197D">
        <w:rPr>
          <w:rFonts w:ascii="Times New Roman" w:hAnsi="Times New Roman" w:cs="Times New Roman"/>
          <w:sz w:val="28"/>
          <w:szCs w:val="28"/>
        </w:rPr>
        <w:t>з них:</w:t>
      </w:r>
    </w:p>
    <w:p w:rsidR="0071197D" w:rsidRPr="0071197D" w:rsidRDefault="00D57A77" w:rsidP="0071197D">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w:t>
      </w:r>
      <w:r w:rsidR="0071197D" w:rsidRPr="0071197D">
        <w:rPr>
          <w:rFonts w:ascii="Times New Roman" w:hAnsi="Times New Roman" w:cs="Times New Roman"/>
          <w:sz w:val="28"/>
          <w:szCs w:val="28"/>
        </w:rPr>
        <w:t>яжелых несчастных случаев – 65</w:t>
      </w:r>
      <w:r>
        <w:rPr>
          <w:rFonts w:ascii="Times New Roman" w:hAnsi="Times New Roman" w:cs="Times New Roman"/>
          <w:sz w:val="28"/>
          <w:szCs w:val="28"/>
        </w:rPr>
        <w:t>,</w:t>
      </w:r>
    </w:p>
    <w:p w:rsidR="0071197D" w:rsidRPr="0071197D" w:rsidRDefault="00D57A77" w:rsidP="0071197D">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w:t>
      </w:r>
      <w:r w:rsidR="0071197D" w:rsidRPr="0071197D">
        <w:rPr>
          <w:rFonts w:ascii="Times New Roman" w:hAnsi="Times New Roman" w:cs="Times New Roman"/>
          <w:sz w:val="28"/>
          <w:szCs w:val="28"/>
        </w:rPr>
        <w:t>есчастных случаев со смертельным исходом – 6</w:t>
      </w:r>
      <w:r>
        <w:rPr>
          <w:rFonts w:ascii="Times New Roman" w:hAnsi="Times New Roman" w:cs="Times New Roman"/>
          <w:sz w:val="28"/>
          <w:szCs w:val="28"/>
        </w:rPr>
        <w:t>,</w:t>
      </w:r>
    </w:p>
    <w:p w:rsidR="0071197D" w:rsidRPr="0071197D" w:rsidRDefault="00D57A77" w:rsidP="0071197D">
      <w:pPr>
        <w:shd w:val="clear" w:color="auto" w:fill="FFFFFF"/>
        <w:spacing w:after="0" w:line="240" w:lineRule="auto"/>
        <w:ind w:left="6379" w:hanging="5812"/>
        <w:jc w:val="both"/>
        <w:rPr>
          <w:rFonts w:ascii="Times New Roman" w:hAnsi="Times New Roman" w:cs="Times New Roman"/>
          <w:sz w:val="28"/>
          <w:szCs w:val="28"/>
        </w:rPr>
      </w:pPr>
      <w:r>
        <w:rPr>
          <w:rFonts w:ascii="Times New Roman" w:hAnsi="Times New Roman" w:cs="Times New Roman"/>
          <w:sz w:val="28"/>
          <w:szCs w:val="28"/>
        </w:rPr>
        <w:t>г</w:t>
      </w:r>
      <w:r w:rsidR="0071197D" w:rsidRPr="0071197D">
        <w:rPr>
          <w:rFonts w:ascii="Times New Roman" w:hAnsi="Times New Roman" w:cs="Times New Roman"/>
          <w:sz w:val="28"/>
          <w:szCs w:val="28"/>
        </w:rPr>
        <w:t>рупповых несчастных случаев – 4, в которых погибло 11 человек.</w:t>
      </w:r>
    </w:p>
    <w:p w:rsidR="0071197D" w:rsidRPr="0071197D" w:rsidRDefault="0071197D" w:rsidP="0071197D">
      <w:pPr>
        <w:shd w:val="clear" w:color="auto" w:fill="FFFFFF"/>
        <w:spacing w:after="0" w:line="240" w:lineRule="auto"/>
        <w:ind w:firstLine="567"/>
        <w:jc w:val="both"/>
        <w:rPr>
          <w:rFonts w:ascii="Times New Roman" w:hAnsi="Times New Roman" w:cs="Times New Roman"/>
          <w:sz w:val="28"/>
          <w:szCs w:val="28"/>
          <w:u w:val="single"/>
        </w:rPr>
      </w:pPr>
    </w:p>
    <w:p w:rsidR="00D57A77" w:rsidRDefault="0071197D" w:rsidP="0071197D">
      <w:pPr>
        <w:shd w:val="clear" w:color="auto" w:fill="FFFFFF"/>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xml:space="preserve">За аналогичный период 2017 года (с </w:t>
      </w:r>
      <w:r w:rsidRPr="0071197D">
        <w:rPr>
          <w:rFonts w:ascii="Times New Roman" w:hAnsi="Times New Roman" w:cs="Times New Roman"/>
          <w:sz w:val="28"/>
          <w:szCs w:val="28"/>
          <w:lang w:val="en-US"/>
        </w:rPr>
        <w:t>I</w:t>
      </w:r>
      <w:r w:rsidRPr="0071197D">
        <w:rPr>
          <w:rFonts w:ascii="Times New Roman" w:hAnsi="Times New Roman" w:cs="Times New Roman"/>
          <w:sz w:val="28"/>
          <w:szCs w:val="28"/>
        </w:rPr>
        <w:t xml:space="preserve"> квартал 2017 года) Государственной инспекцией труда проведено 78 расследований несчастных случаев</w:t>
      </w:r>
      <w:r w:rsidR="00D57A77">
        <w:rPr>
          <w:rFonts w:ascii="Times New Roman" w:hAnsi="Times New Roman" w:cs="Times New Roman"/>
          <w:sz w:val="28"/>
          <w:szCs w:val="28"/>
        </w:rPr>
        <w:t>,</w:t>
      </w:r>
      <w:r w:rsidRPr="0071197D">
        <w:rPr>
          <w:rFonts w:ascii="Times New Roman" w:hAnsi="Times New Roman" w:cs="Times New Roman"/>
          <w:sz w:val="28"/>
          <w:szCs w:val="28"/>
        </w:rPr>
        <w:t xml:space="preserve"> квалифицированных как несчастные случаи на производстве</w:t>
      </w:r>
      <w:r w:rsidR="00D57A77">
        <w:rPr>
          <w:rFonts w:ascii="Times New Roman" w:hAnsi="Times New Roman" w:cs="Times New Roman"/>
          <w:sz w:val="28"/>
          <w:szCs w:val="28"/>
        </w:rPr>
        <w:t>.</w:t>
      </w:r>
    </w:p>
    <w:p w:rsidR="0071197D" w:rsidRPr="0071197D" w:rsidRDefault="00D57A77" w:rsidP="0071197D">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w:t>
      </w:r>
      <w:r w:rsidR="0071197D" w:rsidRPr="0071197D">
        <w:rPr>
          <w:rFonts w:ascii="Times New Roman" w:hAnsi="Times New Roman" w:cs="Times New Roman"/>
          <w:sz w:val="28"/>
          <w:szCs w:val="28"/>
        </w:rPr>
        <w:t>з них:</w:t>
      </w:r>
    </w:p>
    <w:p w:rsidR="0071197D" w:rsidRPr="0071197D" w:rsidRDefault="00D57A77" w:rsidP="0071197D">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w:t>
      </w:r>
      <w:r w:rsidR="0071197D" w:rsidRPr="0071197D">
        <w:rPr>
          <w:rFonts w:ascii="Times New Roman" w:hAnsi="Times New Roman" w:cs="Times New Roman"/>
          <w:sz w:val="28"/>
          <w:szCs w:val="28"/>
        </w:rPr>
        <w:t>яжелых несчастных случаев – 63</w:t>
      </w:r>
      <w:r>
        <w:rPr>
          <w:rFonts w:ascii="Times New Roman" w:hAnsi="Times New Roman" w:cs="Times New Roman"/>
          <w:sz w:val="28"/>
          <w:szCs w:val="28"/>
        </w:rPr>
        <w:t>,</w:t>
      </w:r>
    </w:p>
    <w:p w:rsidR="0071197D" w:rsidRPr="0071197D" w:rsidRDefault="00D57A77" w:rsidP="0071197D">
      <w:pPr>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н</w:t>
      </w:r>
      <w:r w:rsidR="0071197D" w:rsidRPr="0071197D">
        <w:rPr>
          <w:rFonts w:ascii="Times New Roman" w:hAnsi="Times New Roman" w:cs="Times New Roman"/>
          <w:sz w:val="28"/>
          <w:szCs w:val="28"/>
        </w:rPr>
        <w:t>есчастных случаев со смертельным исходом – 11</w:t>
      </w:r>
      <w:r>
        <w:rPr>
          <w:rFonts w:ascii="Times New Roman" w:hAnsi="Times New Roman" w:cs="Times New Roman"/>
          <w:sz w:val="28"/>
          <w:szCs w:val="28"/>
        </w:rPr>
        <w:t>,</w:t>
      </w:r>
    </w:p>
    <w:p w:rsidR="0071197D" w:rsidRPr="0071197D" w:rsidRDefault="00D57A77" w:rsidP="0071197D">
      <w:pPr>
        <w:shd w:val="clear" w:color="auto" w:fill="FFFFFF"/>
        <w:spacing w:after="0" w:line="240" w:lineRule="auto"/>
        <w:ind w:left="6379" w:hanging="5812"/>
        <w:jc w:val="both"/>
        <w:rPr>
          <w:rFonts w:ascii="Times New Roman" w:hAnsi="Times New Roman" w:cs="Times New Roman"/>
          <w:sz w:val="28"/>
          <w:szCs w:val="28"/>
        </w:rPr>
      </w:pPr>
      <w:r>
        <w:rPr>
          <w:rFonts w:ascii="Times New Roman" w:hAnsi="Times New Roman" w:cs="Times New Roman"/>
          <w:sz w:val="28"/>
          <w:szCs w:val="28"/>
        </w:rPr>
        <w:t>г</w:t>
      </w:r>
      <w:r w:rsidR="0071197D" w:rsidRPr="0071197D">
        <w:rPr>
          <w:rFonts w:ascii="Times New Roman" w:hAnsi="Times New Roman" w:cs="Times New Roman"/>
          <w:sz w:val="28"/>
          <w:szCs w:val="28"/>
        </w:rPr>
        <w:t>рупповых несчастных случаев – 4, в которых погибло 5 человек.</w:t>
      </w:r>
    </w:p>
    <w:p w:rsidR="0071197D" w:rsidRPr="0071197D" w:rsidRDefault="0071197D" w:rsidP="0071197D">
      <w:pPr>
        <w:spacing w:after="0" w:line="240" w:lineRule="auto"/>
        <w:ind w:firstLine="567"/>
        <w:jc w:val="both"/>
        <w:rPr>
          <w:rFonts w:ascii="Times New Roman" w:hAnsi="Times New Roman" w:cs="Times New Roman"/>
          <w:sz w:val="28"/>
          <w:szCs w:val="28"/>
        </w:rPr>
      </w:pPr>
    </w:p>
    <w:p w:rsidR="0071197D" w:rsidRPr="0071197D"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xml:space="preserve">Таким </w:t>
      </w:r>
      <w:proofErr w:type="gramStart"/>
      <w:r w:rsidRPr="0071197D">
        <w:rPr>
          <w:rFonts w:ascii="Times New Roman" w:hAnsi="Times New Roman" w:cs="Times New Roman"/>
          <w:sz w:val="28"/>
          <w:szCs w:val="28"/>
        </w:rPr>
        <w:t>образо</w:t>
      </w:r>
      <w:r w:rsidR="00D57A77">
        <w:rPr>
          <w:rFonts w:ascii="Times New Roman" w:hAnsi="Times New Roman" w:cs="Times New Roman"/>
          <w:sz w:val="28"/>
          <w:szCs w:val="28"/>
        </w:rPr>
        <w:t>м</w:t>
      </w:r>
      <w:proofErr w:type="gramEnd"/>
      <w:r w:rsidRPr="0071197D">
        <w:rPr>
          <w:rFonts w:ascii="Times New Roman" w:hAnsi="Times New Roman" w:cs="Times New Roman"/>
          <w:sz w:val="28"/>
          <w:szCs w:val="28"/>
        </w:rPr>
        <w:t xml:space="preserve"> видно, что на общем фоне снижения показателя общего травматизма на 4</w:t>
      </w:r>
      <w:r w:rsidR="00D57A77">
        <w:rPr>
          <w:rFonts w:ascii="Times New Roman" w:hAnsi="Times New Roman" w:cs="Times New Roman"/>
          <w:sz w:val="28"/>
          <w:szCs w:val="28"/>
        </w:rPr>
        <w:t xml:space="preserve"> </w:t>
      </w:r>
      <w:r w:rsidRPr="0071197D">
        <w:rPr>
          <w:rFonts w:ascii="Times New Roman" w:hAnsi="Times New Roman" w:cs="Times New Roman"/>
          <w:sz w:val="28"/>
          <w:szCs w:val="28"/>
        </w:rPr>
        <w:t>%, наблюдается увеличение количества тяжелых несчастных случаев на 3% по сравнению с первым кварталом 2017 года, а также наблюдается увеличение количества погибших работников в результате несчастных случаев на производстве на 6</w:t>
      </w:r>
      <w:r w:rsidR="00D57A77">
        <w:rPr>
          <w:rFonts w:ascii="Times New Roman" w:hAnsi="Times New Roman" w:cs="Times New Roman"/>
          <w:sz w:val="28"/>
          <w:szCs w:val="28"/>
        </w:rPr>
        <w:t xml:space="preserve"> </w:t>
      </w:r>
      <w:r w:rsidRPr="0071197D">
        <w:rPr>
          <w:rFonts w:ascii="Times New Roman" w:hAnsi="Times New Roman" w:cs="Times New Roman"/>
          <w:sz w:val="28"/>
          <w:szCs w:val="28"/>
        </w:rPr>
        <w:t>%.</w:t>
      </w:r>
    </w:p>
    <w:p w:rsidR="0071197D" w:rsidRPr="0071197D"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Одним из основных методов снижения уровня производственного травматизма является осуществление планомерных мероприятий по федеральному государственному надзору за состоянием условий и охраны труда в организациях, обеспечение максимального охвата проверяемых предприятий.</w:t>
      </w:r>
    </w:p>
    <w:p w:rsidR="0071197D" w:rsidRPr="0071197D" w:rsidRDefault="0071197D" w:rsidP="0071197D">
      <w:pPr>
        <w:spacing w:after="0" w:line="240" w:lineRule="auto"/>
        <w:ind w:firstLine="567"/>
        <w:jc w:val="both"/>
        <w:rPr>
          <w:rFonts w:ascii="Times New Roman" w:hAnsi="Times New Roman" w:cs="Times New Roman"/>
          <w:sz w:val="28"/>
          <w:szCs w:val="28"/>
        </w:rPr>
      </w:pPr>
      <w:proofErr w:type="gramStart"/>
      <w:r w:rsidRPr="0071197D">
        <w:rPr>
          <w:rFonts w:ascii="Times New Roman" w:hAnsi="Times New Roman" w:cs="Times New Roman"/>
          <w:sz w:val="28"/>
          <w:szCs w:val="28"/>
        </w:rPr>
        <w:t>К глубокому сожалению, но какие бы мероприятия не проводились работодателями по охране труда, как бы не было организовано на предприятии взаимодействие с Государственной инспекцией труда, органами профсоюзов, отраслевыми департаментами и т.д. по проведению профилактических мер, направленных на снижение производственного травматизма, но никто не может быть застрахован от таких катастроф, как падение самолета.</w:t>
      </w:r>
      <w:proofErr w:type="gramEnd"/>
    </w:p>
    <w:p w:rsidR="0071197D" w:rsidRPr="0071197D"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xml:space="preserve"> В </w:t>
      </w:r>
      <w:r w:rsidRPr="0071197D">
        <w:rPr>
          <w:rFonts w:ascii="Times New Roman" w:hAnsi="Times New Roman" w:cs="Times New Roman"/>
          <w:sz w:val="28"/>
          <w:szCs w:val="28"/>
          <w:lang w:val="en-US"/>
        </w:rPr>
        <w:t>I</w:t>
      </w:r>
      <w:r w:rsidRPr="0071197D">
        <w:rPr>
          <w:rFonts w:ascii="Times New Roman" w:hAnsi="Times New Roman" w:cs="Times New Roman"/>
          <w:sz w:val="28"/>
          <w:szCs w:val="28"/>
        </w:rPr>
        <w:t xml:space="preserve"> квартале 2018 года увеличение общего количества погибших на производстве работников связано именно с крушением авиалайнера Ан–148 в Московской области, Раменском районе 11.02.2018 года, на борту которого находились работники Московских организаций, направлявшиеся в командировку.  </w:t>
      </w:r>
    </w:p>
    <w:p w:rsidR="0071197D" w:rsidRPr="0065041C" w:rsidRDefault="0071197D" w:rsidP="0071197D">
      <w:pPr>
        <w:ind w:firstLine="567"/>
        <w:rPr>
          <w:sz w:val="28"/>
          <w:szCs w:val="28"/>
        </w:rPr>
      </w:pPr>
    </w:p>
    <w:p w:rsidR="0071197D" w:rsidRPr="0071197D" w:rsidRDefault="0071197D" w:rsidP="0071197D">
      <w:pPr>
        <w:spacing w:after="0" w:line="240" w:lineRule="auto"/>
        <w:ind w:firstLine="567"/>
        <w:jc w:val="center"/>
        <w:rPr>
          <w:rFonts w:ascii="Times New Roman" w:hAnsi="Times New Roman" w:cs="Times New Roman"/>
          <w:b/>
          <w:i/>
          <w:sz w:val="28"/>
          <w:szCs w:val="28"/>
        </w:rPr>
      </w:pPr>
      <w:r w:rsidRPr="0071197D">
        <w:rPr>
          <w:rFonts w:ascii="Times New Roman" w:hAnsi="Times New Roman" w:cs="Times New Roman"/>
          <w:b/>
          <w:i/>
          <w:sz w:val="28"/>
          <w:szCs w:val="28"/>
        </w:rPr>
        <w:t>Причины производственного травматизма</w:t>
      </w:r>
    </w:p>
    <w:p w:rsidR="0071197D" w:rsidRPr="0071197D" w:rsidRDefault="0071197D" w:rsidP="0071197D">
      <w:pPr>
        <w:spacing w:after="0" w:line="240" w:lineRule="auto"/>
        <w:ind w:firstLine="567"/>
        <w:jc w:val="center"/>
        <w:rPr>
          <w:rFonts w:ascii="Times New Roman" w:hAnsi="Times New Roman" w:cs="Times New Roman"/>
          <w:b/>
          <w:i/>
          <w:sz w:val="28"/>
          <w:szCs w:val="28"/>
        </w:rPr>
      </w:pPr>
      <w:r w:rsidRPr="0071197D">
        <w:rPr>
          <w:rFonts w:ascii="Times New Roman" w:hAnsi="Times New Roman" w:cs="Times New Roman"/>
          <w:b/>
          <w:i/>
          <w:sz w:val="28"/>
          <w:szCs w:val="28"/>
        </w:rPr>
        <w:t>СЛАЙД№12</w:t>
      </w:r>
    </w:p>
    <w:p w:rsidR="0071197D" w:rsidRPr="0071197D" w:rsidRDefault="0071197D" w:rsidP="0071197D">
      <w:pPr>
        <w:spacing w:after="0" w:line="240" w:lineRule="auto"/>
        <w:ind w:firstLine="567"/>
        <w:jc w:val="center"/>
        <w:rPr>
          <w:rFonts w:ascii="Times New Roman" w:hAnsi="Times New Roman" w:cs="Times New Roman"/>
          <w:b/>
          <w:i/>
          <w:sz w:val="28"/>
          <w:szCs w:val="28"/>
        </w:rPr>
      </w:pPr>
    </w:p>
    <w:p w:rsidR="0071197D" w:rsidRPr="0071197D" w:rsidRDefault="0071197D" w:rsidP="0071197D">
      <w:pPr>
        <w:spacing w:after="0" w:line="240" w:lineRule="auto"/>
        <w:ind w:firstLine="567"/>
        <w:jc w:val="center"/>
        <w:rPr>
          <w:rFonts w:ascii="Times New Roman" w:hAnsi="Times New Roman" w:cs="Times New Roman"/>
          <w:b/>
          <w:i/>
          <w:sz w:val="28"/>
          <w:szCs w:val="28"/>
        </w:rPr>
      </w:pPr>
      <w:r w:rsidRPr="0071197D">
        <w:rPr>
          <w:rFonts w:ascii="Times New Roman" w:hAnsi="Times New Roman" w:cs="Times New Roman"/>
          <w:b/>
          <w:i/>
          <w:sz w:val="28"/>
          <w:szCs w:val="28"/>
        </w:rPr>
        <w:object w:dxaOrig="7216" w:dyaOrig="5390">
          <v:shape id="_x0000_i1028" type="#_x0000_t75" style="width:174.05pt;height:131.5pt" o:ole="">
            <v:imagedata r:id="rId11" o:title=""/>
          </v:shape>
          <o:OLEObject Type="Embed" ProgID="PowerPoint.Slide.12" ShapeID="_x0000_i1028" DrawAspect="Content" ObjectID="_1585640628" r:id="rId12"/>
        </w:object>
      </w:r>
    </w:p>
    <w:p w:rsidR="0071197D" w:rsidRPr="0071197D" w:rsidRDefault="0071197D" w:rsidP="0071197D">
      <w:pPr>
        <w:spacing w:after="0" w:line="240" w:lineRule="auto"/>
        <w:ind w:firstLine="567"/>
        <w:jc w:val="center"/>
        <w:rPr>
          <w:rFonts w:ascii="Times New Roman" w:hAnsi="Times New Roman" w:cs="Times New Roman"/>
          <w:b/>
          <w:i/>
          <w:sz w:val="28"/>
          <w:szCs w:val="28"/>
        </w:rPr>
      </w:pPr>
    </w:p>
    <w:p w:rsidR="0071197D" w:rsidRPr="0071197D"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xml:space="preserve">Анализ показателей распределения количества несчастных случаев с тяжелыми последствиями в зависимости от причины показывает, что наибольшее количество несчастных случаев за </w:t>
      </w:r>
      <w:r w:rsidRPr="0071197D">
        <w:rPr>
          <w:rFonts w:ascii="Times New Roman" w:hAnsi="Times New Roman" w:cs="Times New Roman"/>
          <w:sz w:val="28"/>
          <w:szCs w:val="28"/>
          <w:lang w:val="en-US"/>
        </w:rPr>
        <w:t>I</w:t>
      </w:r>
      <w:r w:rsidRPr="0071197D">
        <w:rPr>
          <w:rFonts w:ascii="Times New Roman" w:hAnsi="Times New Roman" w:cs="Times New Roman"/>
          <w:sz w:val="28"/>
          <w:szCs w:val="28"/>
        </w:rPr>
        <w:t xml:space="preserve"> квартал 2018 года происходит по следующим причинам:</w:t>
      </w:r>
    </w:p>
    <w:p w:rsidR="0071197D" w:rsidRPr="0071197D"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нарушение общих требований охраны труда в ходе производства работ – 55 случаев; (73</w:t>
      </w:r>
      <w:r w:rsidR="00C50198">
        <w:rPr>
          <w:rFonts w:ascii="Times New Roman" w:hAnsi="Times New Roman" w:cs="Times New Roman"/>
          <w:sz w:val="28"/>
          <w:szCs w:val="28"/>
        </w:rPr>
        <w:t xml:space="preserve"> </w:t>
      </w:r>
      <w:r w:rsidRPr="0071197D">
        <w:rPr>
          <w:rFonts w:ascii="Times New Roman" w:hAnsi="Times New Roman" w:cs="Times New Roman"/>
          <w:sz w:val="28"/>
          <w:szCs w:val="28"/>
        </w:rPr>
        <w:t>% от общего кол-ва)</w:t>
      </w:r>
    </w:p>
    <w:p w:rsidR="0071197D" w:rsidRPr="0071197D"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неудовлетворительная организация производства работ - 8 случаев; (11%)</w:t>
      </w:r>
    </w:p>
    <w:p w:rsidR="0071197D" w:rsidRPr="0071197D"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lastRenderedPageBreak/>
        <w:t>- нарушение технологии производства работ – 3 случая; (4</w:t>
      </w:r>
      <w:r w:rsidR="00C50198">
        <w:rPr>
          <w:rFonts w:ascii="Times New Roman" w:hAnsi="Times New Roman" w:cs="Times New Roman"/>
          <w:sz w:val="28"/>
          <w:szCs w:val="28"/>
        </w:rPr>
        <w:t xml:space="preserve"> </w:t>
      </w:r>
      <w:r w:rsidRPr="0071197D">
        <w:rPr>
          <w:rFonts w:ascii="Times New Roman" w:hAnsi="Times New Roman" w:cs="Times New Roman"/>
          <w:sz w:val="28"/>
          <w:szCs w:val="28"/>
        </w:rPr>
        <w:t>%)</w:t>
      </w:r>
    </w:p>
    <w:p w:rsidR="0071197D" w:rsidRPr="0071197D"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нарушение правил техники безопасности и дисциплины труда - 3 случая; (4%)</w:t>
      </w:r>
    </w:p>
    <w:p w:rsidR="0071197D" w:rsidRPr="0071197D"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нарушение правил дорожного движения – 3 случая; (4%)</w:t>
      </w:r>
    </w:p>
    <w:p w:rsidR="0071197D" w:rsidRPr="0071197D" w:rsidRDefault="0071197D" w:rsidP="0071197D">
      <w:pPr>
        <w:spacing w:after="0" w:line="240" w:lineRule="auto"/>
        <w:ind w:firstLine="567"/>
        <w:jc w:val="both"/>
        <w:rPr>
          <w:rFonts w:ascii="Times New Roman" w:hAnsi="Times New Roman" w:cs="Times New Roman"/>
          <w:sz w:val="28"/>
          <w:szCs w:val="28"/>
        </w:rPr>
      </w:pPr>
    </w:p>
    <w:p w:rsidR="0071197D" w:rsidRPr="0071197D"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Неудовлетворительная организация производства работ выражается, прежде всего, в несогласованности выполнения работ, в применении опасных приемов, в нарушении правил охраны труда при эксплуатации оборудования. Недостатки в организации и проведении подготовки работников по охране труда наблюдались в тех предприятиях, где практически не использовался опыт квалифицированных работников и специалистов, а также формально, в общем виде, проводился инструктаж по охране труда на рабочих местах. Нарушение работником трудового распорядка и дисциплины труда, как правило, сводились к тому, что работающие допускали неоправданное сокращение технологических операций и другие действия для ускорения своей работы. В отдельных случаях имели место случаи выхода на работу в состоянии алкогольного опьянения, причем работодатель не применяет мер по отстранению работников</w:t>
      </w:r>
      <w:r w:rsidR="00C50198">
        <w:rPr>
          <w:rFonts w:ascii="Times New Roman" w:hAnsi="Times New Roman" w:cs="Times New Roman"/>
          <w:sz w:val="28"/>
          <w:szCs w:val="28"/>
        </w:rPr>
        <w:t>,</w:t>
      </w:r>
      <w:r w:rsidRPr="0071197D">
        <w:rPr>
          <w:rFonts w:ascii="Times New Roman" w:hAnsi="Times New Roman" w:cs="Times New Roman"/>
          <w:sz w:val="28"/>
          <w:szCs w:val="28"/>
        </w:rPr>
        <w:t xml:space="preserve"> появившихся в состоянии алкогольного опьянения.</w:t>
      </w:r>
    </w:p>
    <w:p w:rsidR="0071197D" w:rsidRPr="0071197D"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xml:space="preserve">Таким образом, высокий уровень травматизма вызван низким качеством организации работ административно-техническим персоналом, а также отсутствием </w:t>
      </w:r>
      <w:proofErr w:type="gramStart"/>
      <w:r w:rsidRPr="0071197D">
        <w:rPr>
          <w:rFonts w:ascii="Times New Roman" w:hAnsi="Times New Roman" w:cs="Times New Roman"/>
          <w:sz w:val="28"/>
          <w:szCs w:val="28"/>
        </w:rPr>
        <w:t>контроля за</w:t>
      </w:r>
      <w:proofErr w:type="gramEnd"/>
      <w:r w:rsidRPr="0071197D">
        <w:rPr>
          <w:rFonts w:ascii="Times New Roman" w:hAnsi="Times New Roman" w:cs="Times New Roman"/>
          <w:sz w:val="28"/>
          <w:szCs w:val="28"/>
        </w:rPr>
        <w:t xml:space="preserve"> работниками.</w:t>
      </w:r>
    </w:p>
    <w:p w:rsidR="00831496" w:rsidRDefault="00831496" w:rsidP="0071197D">
      <w:pPr>
        <w:spacing w:after="0" w:line="240" w:lineRule="auto"/>
        <w:ind w:firstLine="567"/>
        <w:jc w:val="center"/>
        <w:rPr>
          <w:rFonts w:ascii="Times New Roman" w:hAnsi="Times New Roman" w:cs="Times New Roman"/>
          <w:sz w:val="28"/>
          <w:szCs w:val="28"/>
        </w:rPr>
      </w:pPr>
    </w:p>
    <w:p w:rsidR="0071197D" w:rsidRPr="0071197D" w:rsidRDefault="0071197D" w:rsidP="0071197D">
      <w:pPr>
        <w:spacing w:after="0" w:line="240" w:lineRule="auto"/>
        <w:ind w:firstLine="567"/>
        <w:jc w:val="center"/>
        <w:rPr>
          <w:rFonts w:ascii="Times New Roman" w:hAnsi="Times New Roman" w:cs="Times New Roman"/>
          <w:sz w:val="28"/>
          <w:szCs w:val="28"/>
        </w:rPr>
      </w:pPr>
      <w:r w:rsidRPr="0071197D">
        <w:rPr>
          <w:rFonts w:ascii="Times New Roman" w:hAnsi="Times New Roman" w:cs="Times New Roman"/>
          <w:sz w:val="28"/>
          <w:szCs w:val="28"/>
        </w:rPr>
        <w:t>СЛАЙД №13</w:t>
      </w:r>
    </w:p>
    <w:p w:rsidR="0071197D" w:rsidRPr="0071197D" w:rsidRDefault="0071197D" w:rsidP="0071197D">
      <w:pPr>
        <w:spacing w:after="0" w:line="240" w:lineRule="auto"/>
        <w:ind w:firstLine="567"/>
        <w:jc w:val="center"/>
        <w:rPr>
          <w:rFonts w:ascii="Times New Roman" w:hAnsi="Times New Roman" w:cs="Times New Roman"/>
          <w:sz w:val="28"/>
          <w:szCs w:val="28"/>
        </w:rPr>
      </w:pPr>
      <w:r w:rsidRPr="0071197D">
        <w:rPr>
          <w:rFonts w:ascii="Times New Roman" w:hAnsi="Times New Roman" w:cs="Times New Roman"/>
          <w:sz w:val="28"/>
          <w:szCs w:val="28"/>
        </w:rPr>
        <w:object w:dxaOrig="7216" w:dyaOrig="5390">
          <v:shape id="_x0000_i1029" type="#_x0000_t75" style="width:174.05pt;height:129.6pt" o:ole="">
            <v:imagedata r:id="rId13" o:title=""/>
          </v:shape>
          <o:OLEObject Type="Embed" ProgID="PowerPoint.Slide.12" ShapeID="_x0000_i1029" DrawAspect="Content" ObjectID="_1585640629" r:id="rId14"/>
        </w:object>
      </w:r>
    </w:p>
    <w:p w:rsidR="0071197D" w:rsidRPr="0071197D" w:rsidRDefault="0071197D" w:rsidP="0071197D">
      <w:pPr>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xml:space="preserve">Анализ состояния производственного травматизма в разрезе основных видов экономической деятельности показал, что основными в </w:t>
      </w:r>
      <w:r w:rsidRPr="0071197D">
        <w:rPr>
          <w:rFonts w:ascii="Times New Roman" w:hAnsi="Times New Roman" w:cs="Times New Roman"/>
          <w:sz w:val="28"/>
          <w:szCs w:val="28"/>
          <w:lang w:val="en-US"/>
        </w:rPr>
        <w:t>I</w:t>
      </w:r>
      <w:r w:rsidRPr="0071197D">
        <w:rPr>
          <w:rFonts w:ascii="Times New Roman" w:hAnsi="Times New Roman" w:cs="Times New Roman"/>
          <w:sz w:val="28"/>
          <w:szCs w:val="28"/>
        </w:rPr>
        <w:t xml:space="preserve"> квартале 2018 года являются организации следующих отраслей: </w:t>
      </w:r>
    </w:p>
    <w:p w:rsidR="0071197D" w:rsidRPr="0071197D" w:rsidRDefault="0071197D" w:rsidP="0071197D">
      <w:pPr>
        <w:shd w:val="clear" w:color="auto" w:fill="FFFFFF"/>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Строительство – 14 несчастны</w:t>
      </w:r>
      <w:r w:rsidR="00C50198">
        <w:rPr>
          <w:rFonts w:ascii="Times New Roman" w:hAnsi="Times New Roman" w:cs="Times New Roman"/>
          <w:sz w:val="28"/>
          <w:szCs w:val="28"/>
        </w:rPr>
        <w:t>х</w:t>
      </w:r>
      <w:r w:rsidRPr="0071197D">
        <w:rPr>
          <w:rFonts w:ascii="Times New Roman" w:hAnsi="Times New Roman" w:cs="Times New Roman"/>
          <w:sz w:val="28"/>
          <w:szCs w:val="28"/>
        </w:rPr>
        <w:t xml:space="preserve"> случа</w:t>
      </w:r>
      <w:r w:rsidR="00C50198">
        <w:rPr>
          <w:rFonts w:ascii="Times New Roman" w:hAnsi="Times New Roman" w:cs="Times New Roman"/>
          <w:sz w:val="28"/>
          <w:szCs w:val="28"/>
        </w:rPr>
        <w:t>ев</w:t>
      </w:r>
      <w:r w:rsidRPr="0071197D">
        <w:rPr>
          <w:rFonts w:ascii="Times New Roman" w:hAnsi="Times New Roman" w:cs="Times New Roman"/>
          <w:sz w:val="28"/>
          <w:szCs w:val="28"/>
        </w:rPr>
        <w:t xml:space="preserve"> (19%</w:t>
      </w:r>
      <w:r w:rsidR="00C50198">
        <w:rPr>
          <w:rFonts w:ascii="Times New Roman" w:hAnsi="Times New Roman" w:cs="Times New Roman"/>
          <w:sz w:val="28"/>
          <w:szCs w:val="28"/>
        </w:rPr>
        <w:t xml:space="preserve"> от общего </w:t>
      </w:r>
      <w:r w:rsidRPr="0071197D">
        <w:rPr>
          <w:rFonts w:ascii="Times New Roman" w:hAnsi="Times New Roman" w:cs="Times New Roman"/>
          <w:sz w:val="28"/>
          <w:szCs w:val="28"/>
        </w:rPr>
        <w:t>на производстве)</w:t>
      </w:r>
    </w:p>
    <w:p w:rsidR="0071197D" w:rsidRPr="0071197D" w:rsidRDefault="0071197D" w:rsidP="0071197D">
      <w:pPr>
        <w:shd w:val="clear" w:color="auto" w:fill="FFFFFF"/>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Производство – 6 несчастных случаев (8%)</w:t>
      </w:r>
    </w:p>
    <w:p w:rsidR="0071197D" w:rsidRPr="0071197D" w:rsidRDefault="0071197D" w:rsidP="0071197D">
      <w:pPr>
        <w:shd w:val="clear" w:color="auto" w:fill="FFFFFF"/>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Торговля – 8 несчастных случаев (11%)</w:t>
      </w:r>
    </w:p>
    <w:p w:rsidR="0071197D" w:rsidRPr="0071197D" w:rsidRDefault="0071197D" w:rsidP="0071197D">
      <w:pPr>
        <w:shd w:val="clear" w:color="auto" w:fill="FFFFFF"/>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xml:space="preserve"> - Транспорт – 9 несчастны</w:t>
      </w:r>
      <w:r w:rsidR="00C50198">
        <w:rPr>
          <w:rFonts w:ascii="Times New Roman" w:hAnsi="Times New Roman" w:cs="Times New Roman"/>
          <w:sz w:val="28"/>
          <w:szCs w:val="28"/>
        </w:rPr>
        <w:t>х</w:t>
      </w:r>
      <w:r w:rsidRPr="0071197D">
        <w:rPr>
          <w:rFonts w:ascii="Times New Roman" w:hAnsi="Times New Roman" w:cs="Times New Roman"/>
          <w:sz w:val="28"/>
          <w:szCs w:val="28"/>
        </w:rPr>
        <w:t xml:space="preserve"> случа</w:t>
      </w:r>
      <w:r w:rsidR="00C50198">
        <w:rPr>
          <w:rFonts w:ascii="Times New Roman" w:hAnsi="Times New Roman" w:cs="Times New Roman"/>
          <w:sz w:val="28"/>
          <w:szCs w:val="28"/>
        </w:rPr>
        <w:t>ев</w:t>
      </w:r>
      <w:r w:rsidRPr="0071197D">
        <w:rPr>
          <w:rFonts w:ascii="Times New Roman" w:hAnsi="Times New Roman" w:cs="Times New Roman"/>
          <w:sz w:val="28"/>
          <w:szCs w:val="28"/>
        </w:rPr>
        <w:t xml:space="preserve"> (12%)</w:t>
      </w:r>
    </w:p>
    <w:p w:rsidR="0071197D" w:rsidRPr="0071197D" w:rsidRDefault="0071197D" w:rsidP="0071197D">
      <w:pPr>
        <w:shd w:val="clear" w:color="auto" w:fill="FFFFFF"/>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Здравоохранение - 5 несчастны</w:t>
      </w:r>
      <w:r w:rsidR="00C50198">
        <w:rPr>
          <w:rFonts w:ascii="Times New Roman" w:hAnsi="Times New Roman" w:cs="Times New Roman"/>
          <w:sz w:val="28"/>
          <w:szCs w:val="28"/>
        </w:rPr>
        <w:t>х</w:t>
      </w:r>
      <w:r w:rsidRPr="0071197D">
        <w:rPr>
          <w:rFonts w:ascii="Times New Roman" w:hAnsi="Times New Roman" w:cs="Times New Roman"/>
          <w:sz w:val="28"/>
          <w:szCs w:val="28"/>
        </w:rPr>
        <w:t xml:space="preserve"> случа</w:t>
      </w:r>
      <w:r w:rsidR="00C50198">
        <w:rPr>
          <w:rFonts w:ascii="Times New Roman" w:hAnsi="Times New Roman" w:cs="Times New Roman"/>
          <w:sz w:val="28"/>
          <w:szCs w:val="28"/>
        </w:rPr>
        <w:t>ев</w:t>
      </w:r>
      <w:r w:rsidRPr="0071197D">
        <w:rPr>
          <w:rFonts w:ascii="Times New Roman" w:hAnsi="Times New Roman" w:cs="Times New Roman"/>
          <w:sz w:val="28"/>
          <w:szCs w:val="28"/>
        </w:rPr>
        <w:t xml:space="preserve"> (7%)</w:t>
      </w:r>
    </w:p>
    <w:p w:rsidR="0071197D" w:rsidRPr="0071197D" w:rsidRDefault="0071197D" w:rsidP="0071197D">
      <w:pPr>
        <w:shd w:val="clear" w:color="auto" w:fill="FFFFFF"/>
        <w:spacing w:after="0" w:line="240" w:lineRule="auto"/>
        <w:ind w:firstLine="567"/>
        <w:jc w:val="both"/>
        <w:rPr>
          <w:rFonts w:ascii="Times New Roman" w:hAnsi="Times New Roman" w:cs="Times New Roman"/>
          <w:sz w:val="28"/>
          <w:szCs w:val="28"/>
        </w:rPr>
      </w:pPr>
      <w:r w:rsidRPr="0071197D">
        <w:rPr>
          <w:rFonts w:ascii="Times New Roman" w:hAnsi="Times New Roman" w:cs="Times New Roman"/>
          <w:sz w:val="28"/>
          <w:szCs w:val="28"/>
        </w:rPr>
        <w:t>- ЖКХ - 1 несчастны</w:t>
      </w:r>
      <w:r w:rsidR="00C50198">
        <w:rPr>
          <w:rFonts w:ascii="Times New Roman" w:hAnsi="Times New Roman" w:cs="Times New Roman"/>
          <w:sz w:val="28"/>
          <w:szCs w:val="28"/>
        </w:rPr>
        <w:t>й</w:t>
      </w:r>
      <w:r w:rsidRPr="0071197D">
        <w:rPr>
          <w:rFonts w:ascii="Times New Roman" w:hAnsi="Times New Roman" w:cs="Times New Roman"/>
          <w:sz w:val="28"/>
          <w:szCs w:val="28"/>
        </w:rPr>
        <w:t xml:space="preserve"> случа</w:t>
      </w:r>
      <w:r w:rsidR="00C50198">
        <w:rPr>
          <w:rFonts w:ascii="Times New Roman" w:hAnsi="Times New Roman" w:cs="Times New Roman"/>
          <w:sz w:val="28"/>
          <w:szCs w:val="28"/>
        </w:rPr>
        <w:t>й</w:t>
      </w:r>
      <w:r w:rsidRPr="0071197D">
        <w:rPr>
          <w:rFonts w:ascii="Times New Roman" w:hAnsi="Times New Roman" w:cs="Times New Roman"/>
          <w:sz w:val="28"/>
          <w:szCs w:val="28"/>
        </w:rPr>
        <w:t xml:space="preserve"> (1,3%)</w:t>
      </w:r>
    </w:p>
    <w:p w:rsidR="0071197D" w:rsidRPr="0071197D" w:rsidRDefault="0071197D" w:rsidP="0071197D">
      <w:pPr>
        <w:pStyle w:val="a3"/>
        <w:tabs>
          <w:tab w:val="left" w:pos="993"/>
        </w:tabs>
        <w:spacing w:after="0" w:line="240" w:lineRule="auto"/>
        <w:ind w:left="0" w:firstLine="567"/>
        <w:jc w:val="both"/>
        <w:rPr>
          <w:rFonts w:ascii="Times New Roman" w:hAnsi="Times New Roman" w:cs="Times New Roman"/>
          <w:sz w:val="28"/>
          <w:szCs w:val="28"/>
        </w:rPr>
      </w:pPr>
      <w:r w:rsidRPr="0071197D">
        <w:rPr>
          <w:rFonts w:ascii="Times New Roman" w:hAnsi="Times New Roman" w:cs="Times New Roman"/>
          <w:sz w:val="28"/>
          <w:szCs w:val="28"/>
        </w:rPr>
        <w:t xml:space="preserve">Отдельно хотелось отметить организации отрасли образования, которые в отличие от </w:t>
      </w:r>
      <w:r w:rsidRPr="0071197D">
        <w:rPr>
          <w:rFonts w:ascii="Times New Roman" w:hAnsi="Times New Roman" w:cs="Times New Roman"/>
          <w:sz w:val="28"/>
          <w:szCs w:val="28"/>
          <w:lang w:val="en-US"/>
        </w:rPr>
        <w:t>I</w:t>
      </w:r>
      <w:r w:rsidRPr="0071197D">
        <w:rPr>
          <w:rFonts w:ascii="Times New Roman" w:hAnsi="Times New Roman" w:cs="Times New Roman"/>
          <w:sz w:val="28"/>
          <w:szCs w:val="28"/>
        </w:rPr>
        <w:t xml:space="preserve"> квартала 2017 года в </w:t>
      </w:r>
      <w:r w:rsidRPr="0071197D">
        <w:rPr>
          <w:rFonts w:ascii="Times New Roman" w:hAnsi="Times New Roman" w:cs="Times New Roman"/>
          <w:sz w:val="28"/>
          <w:szCs w:val="28"/>
          <w:lang w:val="en-US"/>
        </w:rPr>
        <w:t>I</w:t>
      </w:r>
      <w:r w:rsidRPr="0071197D">
        <w:rPr>
          <w:rFonts w:ascii="Times New Roman" w:hAnsi="Times New Roman" w:cs="Times New Roman"/>
          <w:sz w:val="28"/>
          <w:szCs w:val="28"/>
        </w:rPr>
        <w:t xml:space="preserve"> квартале 2018 года не имеют несчастных случаев на производстве.</w:t>
      </w:r>
    </w:p>
    <w:p w:rsidR="00831496" w:rsidRDefault="00831496" w:rsidP="0071197D">
      <w:pPr>
        <w:pStyle w:val="a3"/>
        <w:tabs>
          <w:tab w:val="left" w:pos="0"/>
        </w:tabs>
        <w:spacing w:after="0" w:line="240" w:lineRule="auto"/>
        <w:ind w:left="0" w:firstLine="567"/>
        <w:jc w:val="center"/>
        <w:rPr>
          <w:rFonts w:ascii="Times New Roman" w:hAnsi="Times New Roman" w:cs="Times New Roman"/>
          <w:sz w:val="28"/>
          <w:szCs w:val="28"/>
        </w:rPr>
      </w:pPr>
    </w:p>
    <w:p w:rsidR="0071197D" w:rsidRPr="0071197D" w:rsidRDefault="0071197D" w:rsidP="0071197D">
      <w:pPr>
        <w:pStyle w:val="a3"/>
        <w:tabs>
          <w:tab w:val="left" w:pos="0"/>
        </w:tabs>
        <w:spacing w:after="0" w:line="240" w:lineRule="auto"/>
        <w:ind w:left="0" w:firstLine="567"/>
        <w:jc w:val="center"/>
        <w:rPr>
          <w:rFonts w:ascii="Times New Roman" w:hAnsi="Times New Roman" w:cs="Times New Roman"/>
          <w:sz w:val="28"/>
          <w:szCs w:val="28"/>
        </w:rPr>
      </w:pPr>
      <w:r w:rsidRPr="0071197D">
        <w:rPr>
          <w:rFonts w:ascii="Times New Roman" w:hAnsi="Times New Roman" w:cs="Times New Roman"/>
          <w:sz w:val="28"/>
          <w:szCs w:val="28"/>
        </w:rPr>
        <w:t>СЛАЙД №14</w:t>
      </w:r>
    </w:p>
    <w:p w:rsidR="0071197D" w:rsidRPr="0071197D" w:rsidRDefault="0071197D" w:rsidP="0071197D">
      <w:pPr>
        <w:pStyle w:val="a3"/>
        <w:tabs>
          <w:tab w:val="left" w:pos="0"/>
        </w:tabs>
        <w:spacing w:after="0" w:line="240" w:lineRule="auto"/>
        <w:ind w:left="0" w:firstLine="567"/>
        <w:jc w:val="center"/>
        <w:rPr>
          <w:rFonts w:ascii="Times New Roman" w:hAnsi="Times New Roman" w:cs="Times New Roman"/>
          <w:sz w:val="28"/>
          <w:szCs w:val="28"/>
        </w:rPr>
      </w:pPr>
      <w:r w:rsidRPr="0071197D">
        <w:rPr>
          <w:rFonts w:ascii="Times New Roman" w:hAnsi="Times New Roman" w:cs="Times New Roman"/>
          <w:sz w:val="28"/>
          <w:szCs w:val="28"/>
        </w:rPr>
        <w:object w:dxaOrig="7216" w:dyaOrig="5390">
          <v:shape id="_x0000_i1030" type="#_x0000_t75" style="width:181.55pt;height:135.85pt" o:ole="">
            <v:imagedata r:id="rId15" o:title=""/>
          </v:shape>
          <o:OLEObject Type="Embed" ProgID="PowerPoint.Slide.12" ShapeID="_x0000_i1030" DrawAspect="Content" ObjectID="_1585640630" r:id="rId16"/>
        </w:object>
      </w:r>
    </w:p>
    <w:p w:rsidR="0071197D" w:rsidRPr="0071197D" w:rsidRDefault="0071197D" w:rsidP="0071197D">
      <w:pPr>
        <w:spacing w:after="0" w:line="240" w:lineRule="auto"/>
        <w:ind w:firstLine="284"/>
        <w:jc w:val="both"/>
        <w:rPr>
          <w:rFonts w:ascii="Times New Roman" w:hAnsi="Times New Roman" w:cs="Times New Roman"/>
          <w:sz w:val="28"/>
          <w:szCs w:val="28"/>
          <w:u w:val="single"/>
        </w:rPr>
      </w:pPr>
      <w:r w:rsidRPr="0071197D">
        <w:rPr>
          <w:rFonts w:ascii="Times New Roman" w:hAnsi="Times New Roman" w:cs="Times New Roman"/>
          <w:sz w:val="28"/>
          <w:szCs w:val="28"/>
          <w:u w:val="single"/>
        </w:rPr>
        <w:t xml:space="preserve">Основными видами происшедших несчастных случаев в </w:t>
      </w:r>
      <w:r w:rsidRPr="0071197D">
        <w:rPr>
          <w:rFonts w:ascii="Times New Roman" w:hAnsi="Times New Roman" w:cs="Times New Roman"/>
          <w:sz w:val="28"/>
          <w:szCs w:val="28"/>
          <w:u w:val="single"/>
          <w:lang w:val="en-US"/>
        </w:rPr>
        <w:t>I</w:t>
      </w:r>
      <w:r w:rsidRPr="0071197D">
        <w:rPr>
          <w:rFonts w:ascii="Times New Roman" w:hAnsi="Times New Roman" w:cs="Times New Roman"/>
          <w:sz w:val="28"/>
          <w:szCs w:val="28"/>
          <w:u w:val="single"/>
        </w:rPr>
        <w:t xml:space="preserve"> квартале 2018 года явились:</w:t>
      </w:r>
    </w:p>
    <w:p w:rsidR="0071197D" w:rsidRPr="0071197D" w:rsidRDefault="0071197D" w:rsidP="0071197D">
      <w:pPr>
        <w:shd w:val="clear" w:color="auto" w:fill="FFFFFF"/>
        <w:tabs>
          <w:tab w:val="left" w:pos="567"/>
        </w:tabs>
        <w:spacing w:after="0" w:line="240" w:lineRule="auto"/>
        <w:ind w:left="567"/>
        <w:jc w:val="both"/>
        <w:rPr>
          <w:rFonts w:ascii="Times New Roman" w:hAnsi="Times New Roman" w:cs="Times New Roman"/>
          <w:sz w:val="28"/>
          <w:szCs w:val="28"/>
        </w:rPr>
      </w:pPr>
      <w:r w:rsidRPr="0071197D">
        <w:rPr>
          <w:rFonts w:ascii="Times New Roman" w:hAnsi="Times New Roman" w:cs="Times New Roman"/>
          <w:sz w:val="28"/>
          <w:szCs w:val="28"/>
        </w:rPr>
        <w:t xml:space="preserve">- падение с высоты (23 </w:t>
      </w:r>
      <w:proofErr w:type="spellStart"/>
      <w:r w:rsidRPr="0071197D">
        <w:rPr>
          <w:rFonts w:ascii="Times New Roman" w:hAnsi="Times New Roman" w:cs="Times New Roman"/>
          <w:sz w:val="28"/>
          <w:szCs w:val="28"/>
        </w:rPr>
        <w:t>н</w:t>
      </w:r>
      <w:proofErr w:type="spellEnd"/>
      <w:r w:rsidRPr="0071197D">
        <w:rPr>
          <w:rFonts w:ascii="Times New Roman" w:hAnsi="Times New Roman" w:cs="Times New Roman"/>
          <w:sz w:val="28"/>
          <w:szCs w:val="28"/>
        </w:rPr>
        <w:t>/с) - 31% от общего нс на производстве;</w:t>
      </w:r>
    </w:p>
    <w:p w:rsidR="0071197D" w:rsidRPr="0071197D" w:rsidRDefault="0071197D" w:rsidP="0071197D">
      <w:pPr>
        <w:shd w:val="clear" w:color="auto" w:fill="FFFFFF"/>
        <w:tabs>
          <w:tab w:val="left" w:pos="567"/>
        </w:tabs>
        <w:spacing w:after="0" w:line="240" w:lineRule="auto"/>
        <w:ind w:left="567"/>
        <w:jc w:val="both"/>
        <w:rPr>
          <w:rFonts w:ascii="Times New Roman" w:hAnsi="Times New Roman" w:cs="Times New Roman"/>
          <w:sz w:val="28"/>
          <w:szCs w:val="28"/>
        </w:rPr>
      </w:pPr>
      <w:r w:rsidRPr="0071197D">
        <w:rPr>
          <w:rFonts w:ascii="Times New Roman" w:hAnsi="Times New Roman" w:cs="Times New Roman"/>
          <w:sz w:val="28"/>
          <w:szCs w:val="28"/>
        </w:rPr>
        <w:t xml:space="preserve">- падение на поверхности одного уровня (14 </w:t>
      </w:r>
      <w:proofErr w:type="spellStart"/>
      <w:r w:rsidRPr="0071197D">
        <w:rPr>
          <w:rFonts w:ascii="Times New Roman" w:hAnsi="Times New Roman" w:cs="Times New Roman"/>
          <w:sz w:val="28"/>
          <w:szCs w:val="28"/>
        </w:rPr>
        <w:t>н</w:t>
      </w:r>
      <w:proofErr w:type="spellEnd"/>
      <w:r w:rsidRPr="0071197D">
        <w:rPr>
          <w:rFonts w:ascii="Times New Roman" w:hAnsi="Times New Roman" w:cs="Times New Roman"/>
          <w:sz w:val="28"/>
          <w:szCs w:val="28"/>
        </w:rPr>
        <w:t>/с) – 19%;</w:t>
      </w:r>
    </w:p>
    <w:p w:rsidR="0071197D" w:rsidRPr="0071197D" w:rsidRDefault="0071197D" w:rsidP="0071197D">
      <w:pPr>
        <w:shd w:val="clear" w:color="auto" w:fill="FFFFFF"/>
        <w:tabs>
          <w:tab w:val="left" w:pos="567"/>
        </w:tabs>
        <w:spacing w:after="0" w:line="240" w:lineRule="auto"/>
        <w:ind w:left="567"/>
        <w:jc w:val="both"/>
        <w:rPr>
          <w:rFonts w:ascii="Times New Roman" w:hAnsi="Times New Roman" w:cs="Times New Roman"/>
          <w:sz w:val="28"/>
          <w:szCs w:val="28"/>
        </w:rPr>
      </w:pPr>
      <w:r w:rsidRPr="0071197D">
        <w:rPr>
          <w:rFonts w:ascii="Times New Roman" w:hAnsi="Times New Roman" w:cs="Times New Roman"/>
          <w:sz w:val="28"/>
          <w:szCs w:val="28"/>
        </w:rPr>
        <w:t xml:space="preserve">- воздействие движущихся механизмов (11 </w:t>
      </w:r>
      <w:proofErr w:type="spellStart"/>
      <w:r w:rsidRPr="0071197D">
        <w:rPr>
          <w:rFonts w:ascii="Times New Roman" w:hAnsi="Times New Roman" w:cs="Times New Roman"/>
          <w:sz w:val="28"/>
          <w:szCs w:val="28"/>
        </w:rPr>
        <w:t>н</w:t>
      </w:r>
      <w:proofErr w:type="spellEnd"/>
      <w:r w:rsidRPr="0071197D">
        <w:rPr>
          <w:rFonts w:ascii="Times New Roman" w:hAnsi="Times New Roman" w:cs="Times New Roman"/>
          <w:sz w:val="28"/>
          <w:szCs w:val="28"/>
        </w:rPr>
        <w:t>/с) – 15%;</w:t>
      </w:r>
    </w:p>
    <w:p w:rsidR="0071197D" w:rsidRPr="0071197D" w:rsidRDefault="0071197D" w:rsidP="0071197D">
      <w:pPr>
        <w:shd w:val="clear" w:color="auto" w:fill="FFFFFF"/>
        <w:tabs>
          <w:tab w:val="left" w:pos="567"/>
        </w:tabs>
        <w:spacing w:after="0" w:line="240" w:lineRule="auto"/>
        <w:ind w:left="567"/>
        <w:jc w:val="both"/>
        <w:rPr>
          <w:rFonts w:ascii="Times New Roman" w:hAnsi="Times New Roman" w:cs="Times New Roman"/>
          <w:sz w:val="28"/>
          <w:szCs w:val="28"/>
        </w:rPr>
      </w:pPr>
      <w:r w:rsidRPr="0071197D">
        <w:rPr>
          <w:rFonts w:ascii="Times New Roman" w:hAnsi="Times New Roman" w:cs="Times New Roman"/>
          <w:sz w:val="28"/>
          <w:szCs w:val="28"/>
        </w:rPr>
        <w:t xml:space="preserve">- обрушение зданий, сооружений, осыпь земляных масс (10 </w:t>
      </w:r>
      <w:proofErr w:type="spellStart"/>
      <w:r w:rsidRPr="0071197D">
        <w:rPr>
          <w:rFonts w:ascii="Times New Roman" w:hAnsi="Times New Roman" w:cs="Times New Roman"/>
          <w:sz w:val="28"/>
          <w:szCs w:val="28"/>
        </w:rPr>
        <w:t>н</w:t>
      </w:r>
      <w:proofErr w:type="spellEnd"/>
      <w:r w:rsidRPr="0071197D">
        <w:rPr>
          <w:rFonts w:ascii="Times New Roman" w:hAnsi="Times New Roman" w:cs="Times New Roman"/>
          <w:sz w:val="28"/>
          <w:szCs w:val="28"/>
        </w:rPr>
        <w:t>/с) – 13%;</w:t>
      </w:r>
    </w:p>
    <w:p w:rsidR="0071197D" w:rsidRPr="0071197D" w:rsidRDefault="0071197D" w:rsidP="0071197D">
      <w:pPr>
        <w:shd w:val="clear" w:color="auto" w:fill="FFFFFF"/>
        <w:tabs>
          <w:tab w:val="left" w:pos="567"/>
        </w:tabs>
        <w:spacing w:after="0" w:line="240" w:lineRule="auto"/>
        <w:ind w:left="567"/>
        <w:jc w:val="both"/>
        <w:rPr>
          <w:rFonts w:ascii="Times New Roman" w:hAnsi="Times New Roman" w:cs="Times New Roman"/>
          <w:sz w:val="28"/>
          <w:szCs w:val="28"/>
        </w:rPr>
      </w:pPr>
      <w:r w:rsidRPr="0071197D">
        <w:rPr>
          <w:rFonts w:ascii="Times New Roman" w:hAnsi="Times New Roman" w:cs="Times New Roman"/>
          <w:sz w:val="28"/>
          <w:szCs w:val="28"/>
        </w:rPr>
        <w:t xml:space="preserve">- противоправные действия третьих лиц (5 </w:t>
      </w:r>
      <w:proofErr w:type="spellStart"/>
      <w:r w:rsidRPr="0071197D">
        <w:rPr>
          <w:rFonts w:ascii="Times New Roman" w:hAnsi="Times New Roman" w:cs="Times New Roman"/>
          <w:sz w:val="28"/>
          <w:szCs w:val="28"/>
        </w:rPr>
        <w:t>н</w:t>
      </w:r>
      <w:proofErr w:type="spellEnd"/>
      <w:r w:rsidRPr="0071197D">
        <w:rPr>
          <w:rFonts w:ascii="Times New Roman" w:hAnsi="Times New Roman" w:cs="Times New Roman"/>
          <w:sz w:val="28"/>
          <w:szCs w:val="28"/>
        </w:rPr>
        <w:t>/с) – 7%.</w:t>
      </w:r>
    </w:p>
    <w:p w:rsidR="0071197D" w:rsidRPr="0071197D" w:rsidRDefault="0071197D" w:rsidP="0071197D">
      <w:pPr>
        <w:pStyle w:val="a3"/>
        <w:tabs>
          <w:tab w:val="left" w:pos="0"/>
          <w:tab w:val="left" w:pos="567"/>
        </w:tabs>
        <w:spacing w:after="0" w:line="240" w:lineRule="auto"/>
        <w:ind w:left="567"/>
        <w:jc w:val="both"/>
        <w:rPr>
          <w:rFonts w:ascii="Times New Roman" w:hAnsi="Times New Roman" w:cs="Times New Roman"/>
          <w:b/>
          <w:i/>
          <w:sz w:val="28"/>
          <w:szCs w:val="28"/>
        </w:rPr>
      </w:pPr>
    </w:p>
    <w:p w:rsidR="0071197D" w:rsidRPr="0071197D" w:rsidRDefault="0071197D" w:rsidP="0071197D">
      <w:pPr>
        <w:shd w:val="clear" w:color="auto" w:fill="FFFFFF"/>
        <w:spacing w:after="0" w:line="240" w:lineRule="auto"/>
        <w:ind w:firstLine="567"/>
        <w:jc w:val="both"/>
        <w:rPr>
          <w:rStyle w:val="FontStyle11"/>
          <w:sz w:val="28"/>
          <w:szCs w:val="28"/>
        </w:rPr>
      </w:pPr>
      <w:r w:rsidRPr="0071197D">
        <w:rPr>
          <w:rFonts w:ascii="Times New Roman" w:hAnsi="Times New Roman" w:cs="Times New Roman"/>
          <w:sz w:val="28"/>
          <w:szCs w:val="28"/>
        </w:rPr>
        <w:t xml:space="preserve">Безусловно, при данном положении дел необходимо усилить </w:t>
      </w:r>
      <w:proofErr w:type="gramStart"/>
      <w:r w:rsidRPr="0071197D">
        <w:rPr>
          <w:rFonts w:ascii="Times New Roman" w:hAnsi="Times New Roman" w:cs="Times New Roman"/>
          <w:sz w:val="28"/>
          <w:szCs w:val="28"/>
        </w:rPr>
        <w:t>контроль за</w:t>
      </w:r>
      <w:proofErr w:type="gramEnd"/>
      <w:r w:rsidRPr="0071197D">
        <w:rPr>
          <w:rFonts w:ascii="Times New Roman" w:hAnsi="Times New Roman" w:cs="Times New Roman"/>
          <w:sz w:val="28"/>
          <w:szCs w:val="28"/>
        </w:rPr>
        <w:t xml:space="preserve"> соблюдением норм и требований федеральных нормативных актов, регулирующих трудовое право</w:t>
      </w:r>
      <w:r w:rsidR="00C50198">
        <w:rPr>
          <w:rFonts w:ascii="Times New Roman" w:hAnsi="Times New Roman" w:cs="Times New Roman"/>
          <w:sz w:val="28"/>
          <w:szCs w:val="28"/>
        </w:rPr>
        <w:t>,</w:t>
      </w:r>
      <w:r w:rsidRPr="0071197D">
        <w:rPr>
          <w:rFonts w:ascii="Times New Roman" w:hAnsi="Times New Roman" w:cs="Times New Roman"/>
          <w:sz w:val="28"/>
          <w:szCs w:val="28"/>
        </w:rPr>
        <w:t xml:space="preserve"> для чего </w:t>
      </w:r>
      <w:r w:rsidRPr="0071197D">
        <w:rPr>
          <w:rStyle w:val="FontStyle11"/>
          <w:sz w:val="28"/>
          <w:szCs w:val="28"/>
        </w:rPr>
        <w:t xml:space="preserve">Государственной инспекцией труда в городе Москве разработаны и проводятся системные меры по выявлению допускаемых нарушений требований охраны труда со стороны работодателей. </w:t>
      </w:r>
      <w:proofErr w:type="gramStart"/>
      <w:r w:rsidRPr="0071197D">
        <w:rPr>
          <w:rStyle w:val="FontStyle11"/>
          <w:sz w:val="28"/>
          <w:szCs w:val="28"/>
        </w:rPr>
        <w:t>Так</w:t>
      </w:r>
      <w:r w:rsidR="00C50198">
        <w:rPr>
          <w:rStyle w:val="FontStyle11"/>
          <w:sz w:val="28"/>
          <w:szCs w:val="28"/>
        </w:rPr>
        <w:t>,</w:t>
      </w:r>
      <w:r w:rsidRPr="0071197D">
        <w:rPr>
          <w:rStyle w:val="FontStyle11"/>
          <w:sz w:val="28"/>
          <w:szCs w:val="28"/>
        </w:rPr>
        <w:t xml:space="preserve"> по несчастным случаям со смертельным исходом, связанны</w:t>
      </w:r>
      <w:r w:rsidR="00C50198">
        <w:rPr>
          <w:rStyle w:val="FontStyle11"/>
          <w:sz w:val="28"/>
          <w:szCs w:val="28"/>
        </w:rPr>
        <w:t>м</w:t>
      </w:r>
      <w:r w:rsidRPr="0071197D">
        <w:rPr>
          <w:rStyle w:val="FontStyle11"/>
          <w:sz w:val="28"/>
          <w:szCs w:val="28"/>
        </w:rPr>
        <w:t xml:space="preserve"> с производственной деятельность предприятия, а также при установлении случаев повторяющегося травматизма в организации, выявления факта сокрытого несчастного случая проводятся внеплановые выездные проверки.</w:t>
      </w:r>
      <w:proofErr w:type="gramEnd"/>
      <w:r w:rsidRPr="0071197D">
        <w:rPr>
          <w:rStyle w:val="FontStyle11"/>
          <w:sz w:val="28"/>
          <w:szCs w:val="28"/>
        </w:rPr>
        <w:t xml:space="preserve"> Все внеплановые выездные проверки, основанием к проведению которых явился несчастный случай, в обязательном порядке согласовываются с Прокуратурой города Москвы. </w:t>
      </w:r>
    </w:p>
    <w:p w:rsidR="00683360" w:rsidRDefault="00683360" w:rsidP="0071197D">
      <w:pPr>
        <w:pStyle w:val="a3"/>
        <w:tabs>
          <w:tab w:val="left" w:pos="0"/>
          <w:tab w:val="left" w:pos="567"/>
        </w:tabs>
        <w:spacing w:after="0" w:line="240" w:lineRule="auto"/>
        <w:ind w:left="567"/>
        <w:jc w:val="center"/>
        <w:rPr>
          <w:rFonts w:ascii="Times New Roman" w:hAnsi="Times New Roman" w:cs="Times New Roman"/>
          <w:b/>
          <w:i/>
          <w:sz w:val="28"/>
          <w:szCs w:val="28"/>
        </w:rPr>
      </w:pPr>
    </w:p>
    <w:p w:rsidR="0071197D" w:rsidRPr="0071197D" w:rsidRDefault="0071197D" w:rsidP="0071197D">
      <w:pPr>
        <w:pStyle w:val="a3"/>
        <w:tabs>
          <w:tab w:val="left" w:pos="0"/>
          <w:tab w:val="left" w:pos="567"/>
        </w:tabs>
        <w:spacing w:after="0" w:line="240" w:lineRule="auto"/>
        <w:ind w:left="567"/>
        <w:jc w:val="center"/>
        <w:rPr>
          <w:rFonts w:ascii="Times New Roman" w:hAnsi="Times New Roman" w:cs="Times New Roman"/>
          <w:b/>
          <w:i/>
          <w:sz w:val="28"/>
          <w:szCs w:val="28"/>
        </w:rPr>
      </w:pPr>
      <w:r w:rsidRPr="0071197D">
        <w:rPr>
          <w:rFonts w:ascii="Times New Roman" w:hAnsi="Times New Roman" w:cs="Times New Roman"/>
          <w:b/>
          <w:i/>
          <w:sz w:val="28"/>
          <w:szCs w:val="28"/>
        </w:rPr>
        <w:t>СЛАЙДЫ</w:t>
      </w:r>
      <w:r w:rsidR="00211EEF">
        <w:rPr>
          <w:rFonts w:ascii="Times New Roman" w:hAnsi="Times New Roman" w:cs="Times New Roman"/>
          <w:b/>
          <w:i/>
          <w:sz w:val="28"/>
          <w:szCs w:val="28"/>
        </w:rPr>
        <w:t xml:space="preserve"> </w:t>
      </w:r>
      <w:r w:rsidRPr="0071197D">
        <w:rPr>
          <w:rFonts w:ascii="Times New Roman" w:hAnsi="Times New Roman" w:cs="Times New Roman"/>
          <w:b/>
          <w:i/>
          <w:sz w:val="28"/>
          <w:szCs w:val="28"/>
        </w:rPr>
        <w:t xml:space="preserve"> № 15 - 22</w:t>
      </w:r>
    </w:p>
    <w:p w:rsidR="00683360" w:rsidRDefault="00683360" w:rsidP="00683360">
      <w:pPr>
        <w:pStyle w:val="22"/>
        <w:shd w:val="clear" w:color="auto" w:fill="auto"/>
        <w:tabs>
          <w:tab w:val="left" w:pos="9355"/>
        </w:tabs>
        <w:spacing w:after="0" w:line="367" w:lineRule="exact"/>
        <w:ind w:right="-1" w:firstLine="780"/>
        <w:jc w:val="both"/>
        <w:rPr>
          <w:b/>
          <w:color w:val="000000"/>
          <w:lang w:eastAsia="ru-RU" w:bidi="ru-RU"/>
        </w:rPr>
      </w:pPr>
      <w:r w:rsidRPr="00D549BC">
        <w:rPr>
          <w:b/>
          <w:color w:val="000000"/>
          <w:lang w:eastAsia="ru-RU" w:bidi="ru-RU"/>
        </w:rPr>
        <w:t xml:space="preserve">ФОТОГРАФИИ </w:t>
      </w:r>
    </w:p>
    <w:p w:rsidR="00683360" w:rsidRDefault="00683360" w:rsidP="00683360">
      <w:pPr>
        <w:pStyle w:val="22"/>
        <w:shd w:val="clear" w:color="auto" w:fill="auto"/>
        <w:tabs>
          <w:tab w:val="left" w:pos="9355"/>
        </w:tabs>
        <w:spacing w:after="0" w:line="367" w:lineRule="exact"/>
        <w:ind w:right="-1" w:firstLine="780"/>
        <w:jc w:val="both"/>
        <w:rPr>
          <w:b/>
          <w:color w:val="000000"/>
          <w:lang w:eastAsia="ru-RU" w:bidi="ru-RU"/>
        </w:rPr>
      </w:pPr>
      <w:r>
        <w:rPr>
          <w:b/>
          <w:color w:val="000000"/>
          <w:lang w:eastAsia="ru-RU" w:bidi="ru-RU"/>
        </w:rPr>
        <w:t>Заряд</w:t>
      </w:r>
      <w:r w:rsidR="00363C9D">
        <w:rPr>
          <w:b/>
          <w:color w:val="000000"/>
          <w:lang w:eastAsia="ru-RU" w:bidi="ru-RU"/>
        </w:rPr>
        <w:t>ь</w:t>
      </w:r>
      <w:r>
        <w:rPr>
          <w:b/>
          <w:color w:val="000000"/>
          <w:lang w:eastAsia="ru-RU" w:bidi="ru-RU"/>
        </w:rPr>
        <w:t>е;</w:t>
      </w:r>
    </w:p>
    <w:p w:rsidR="00683360" w:rsidRDefault="00683360" w:rsidP="00683360">
      <w:pPr>
        <w:pStyle w:val="22"/>
        <w:shd w:val="clear" w:color="auto" w:fill="auto"/>
        <w:tabs>
          <w:tab w:val="left" w:pos="9355"/>
        </w:tabs>
        <w:spacing w:after="0" w:line="367" w:lineRule="exact"/>
        <w:ind w:right="-1" w:firstLine="780"/>
        <w:jc w:val="both"/>
        <w:rPr>
          <w:b/>
          <w:color w:val="000000"/>
          <w:lang w:eastAsia="ru-RU" w:bidi="ru-RU"/>
        </w:rPr>
      </w:pPr>
      <w:r>
        <w:rPr>
          <w:b/>
          <w:color w:val="000000"/>
          <w:lang w:eastAsia="ru-RU" w:bidi="ru-RU"/>
        </w:rPr>
        <w:t>Департамент;</w:t>
      </w:r>
    </w:p>
    <w:p w:rsidR="00683360" w:rsidRDefault="00683360" w:rsidP="00683360">
      <w:pPr>
        <w:pStyle w:val="22"/>
        <w:shd w:val="clear" w:color="auto" w:fill="auto"/>
        <w:tabs>
          <w:tab w:val="left" w:pos="9355"/>
        </w:tabs>
        <w:spacing w:after="0" w:line="367" w:lineRule="exact"/>
        <w:ind w:right="-1" w:firstLine="780"/>
        <w:jc w:val="both"/>
        <w:rPr>
          <w:b/>
          <w:color w:val="000000"/>
          <w:lang w:eastAsia="ru-RU" w:bidi="ru-RU"/>
        </w:rPr>
      </w:pPr>
      <w:r>
        <w:rPr>
          <w:b/>
          <w:color w:val="000000"/>
          <w:lang w:eastAsia="ru-RU" w:bidi="ru-RU"/>
        </w:rPr>
        <w:t xml:space="preserve">Детский сад на </w:t>
      </w:r>
      <w:r w:rsidR="00363C9D">
        <w:rPr>
          <w:b/>
          <w:color w:val="000000"/>
          <w:lang w:eastAsia="ru-RU" w:bidi="ru-RU"/>
        </w:rPr>
        <w:t xml:space="preserve">ул. </w:t>
      </w:r>
      <w:proofErr w:type="gramStart"/>
      <w:r w:rsidR="00363C9D">
        <w:rPr>
          <w:b/>
          <w:color w:val="000000"/>
          <w:lang w:eastAsia="ru-RU" w:bidi="ru-RU"/>
        </w:rPr>
        <w:t>Д</w:t>
      </w:r>
      <w:r>
        <w:rPr>
          <w:b/>
          <w:color w:val="000000"/>
          <w:lang w:eastAsia="ru-RU" w:bidi="ru-RU"/>
        </w:rPr>
        <w:t>омодедовск</w:t>
      </w:r>
      <w:r w:rsidR="00363C9D">
        <w:rPr>
          <w:b/>
          <w:color w:val="000000"/>
          <w:lang w:eastAsia="ru-RU" w:bidi="ru-RU"/>
        </w:rPr>
        <w:t>ая</w:t>
      </w:r>
      <w:proofErr w:type="gramEnd"/>
      <w:r>
        <w:rPr>
          <w:b/>
          <w:color w:val="000000"/>
          <w:lang w:eastAsia="ru-RU" w:bidi="ru-RU"/>
        </w:rPr>
        <w:t>;</w:t>
      </w:r>
    </w:p>
    <w:p w:rsidR="00683360" w:rsidRDefault="00683360" w:rsidP="00683360">
      <w:pPr>
        <w:pStyle w:val="22"/>
        <w:shd w:val="clear" w:color="auto" w:fill="auto"/>
        <w:tabs>
          <w:tab w:val="left" w:pos="9355"/>
        </w:tabs>
        <w:spacing w:after="0" w:line="367" w:lineRule="exact"/>
        <w:ind w:right="-1" w:firstLine="780"/>
        <w:jc w:val="both"/>
        <w:rPr>
          <w:b/>
          <w:color w:val="000000"/>
          <w:lang w:eastAsia="ru-RU" w:bidi="ru-RU"/>
        </w:rPr>
      </w:pPr>
      <w:r>
        <w:rPr>
          <w:b/>
          <w:color w:val="000000"/>
          <w:lang w:eastAsia="ru-RU" w:bidi="ru-RU"/>
        </w:rPr>
        <w:t>Крыша дома напротив инспекции.</w:t>
      </w:r>
    </w:p>
    <w:p w:rsidR="00683360" w:rsidRDefault="00683360" w:rsidP="00683360">
      <w:pPr>
        <w:pStyle w:val="22"/>
        <w:shd w:val="clear" w:color="auto" w:fill="auto"/>
        <w:tabs>
          <w:tab w:val="left" w:pos="9355"/>
        </w:tabs>
        <w:spacing w:after="0" w:line="367" w:lineRule="exact"/>
        <w:ind w:right="-1" w:firstLine="780"/>
        <w:jc w:val="both"/>
        <w:rPr>
          <w:b/>
          <w:color w:val="000000"/>
          <w:lang w:eastAsia="ru-RU" w:bidi="ru-RU"/>
        </w:rPr>
      </w:pPr>
    </w:p>
    <w:p w:rsidR="00B33AFD" w:rsidRPr="0052526A" w:rsidRDefault="00B33AFD" w:rsidP="00683360">
      <w:pPr>
        <w:pStyle w:val="22"/>
        <w:shd w:val="clear" w:color="auto" w:fill="auto"/>
        <w:tabs>
          <w:tab w:val="left" w:pos="9355"/>
        </w:tabs>
        <w:spacing w:after="0" w:line="367" w:lineRule="exact"/>
        <w:ind w:right="-1" w:firstLine="780"/>
        <w:jc w:val="both"/>
        <w:rPr>
          <w:b/>
          <w:color w:val="000000"/>
          <w:lang w:eastAsia="ru-RU" w:bidi="ru-RU"/>
        </w:rPr>
      </w:pPr>
    </w:p>
    <w:p w:rsidR="00683360" w:rsidRPr="0071197D" w:rsidRDefault="00683360" w:rsidP="00683360">
      <w:pPr>
        <w:pStyle w:val="22"/>
        <w:shd w:val="clear" w:color="auto" w:fill="auto"/>
        <w:tabs>
          <w:tab w:val="left" w:pos="9355"/>
        </w:tabs>
        <w:spacing w:after="0" w:line="240" w:lineRule="auto"/>
        <w:ind w:right="-1"/>
        <w:jc w:val="center"/>
        <w:rPr>
          <w:b/>
          <w:color w:val="000000"/>
          <w:lang w:eastAsia="ru-RU" w:bidi="ru-RU"/>
        </w:rPr>
      </w:pPr>
      <w:r w:rsidRPr="0071197D">
        <w:rPr>
          <w:b/>
          <w:color w:val="000000"/>
          <w:lang w:eastAsia="ru-RU" w:bidi="ru-RU"/>
        </w:rPr>
        <w:t>Нарушение правил работы на высоте, в том числе при очистке кровель от снега и наледи.</w:t>
      </w:r>
    </w:p>
    <w:p w:rsidR="00683360" w:rsidRDefault="00683360" w:rsidP="0071197D">
      <w:pPr>
        <w:pStyle w:val="22"/>
        <w:shd w:val="clear" w:color="auto" w:fill="auto"/>
        <w:tabs>
          <w:tab w:val="left" w:pos="9355"/>
        </w:tabs>
        <w:spacing w:after="0" w:line="240" w:lineRule="auto"/>
        <w:ind w:right="-1" w:firstLine="851"/>
        <w:jc w:val="both"/>
        <w:rPr>
          <w:shd w:val="clear" w:color="auto" w:fill="FFFFFF"/>
        </w:rPr>
      </w:pPr>
    </w:p>
    <w:p w:rsidR="0071197D" w:rsidRPr="0071197D" w:rsidRDefault="0071197D" w:rsidP="0071197D">
      <w:pPr>
        <w:pStyle w:val="22"/>
        <w:shd w:val="clear" w:color="auto" w:fill="auto"/>
        <w:tabs>
          <w:tab w:val="left" w:pos="9355"/>
        </w:tabs>
        <w:spacing w:after="0" w:line="240" w:lineRule="auto"/>
        <w:ind w:right="-1" w:firstLine="851"/>
        <w:jc w:val="both"/>
        <w:rPr>
          <w:shd w:val="clear" w:color="auto" w:fill="FFFFFF"/>
        </w:rPr>
      </w:pPr>
      <w:r w:rsidRPr="0071197D">
        <w:rPr>
          <w:shd w:val="clear" w:color="auto" w:fill="FFFFFF"/>
        </w:rPr>
        <w:t>В этом году Государственная инспекция труда в городе Москве уделяла особое внимание работам по очистке от снега и наледи скатных кровель нежилых зданий.</w:t>
      </w:r>
    </w:p>
    <w:p w:rsidR="0071197D" w:rsidRPr="0071197D" w:rsidRDefault="0071197D" w:rsidP="0071197D">
      <w:pPr>
        <w:pStyle w:val="22"/>
        <w:shd w:val="clear" w:color="auto" w:fill="auto"/>
        <w:tabs>
          <w:tab w:val="left" w:pos="9355"/>
        </w:tabs>
        <w:spacing w:after="0" w:line="240" w:lineRule="auto"/>
        <w:ind w:right="-1" w:firstLine="851"/>
        <w:jc w:val="both"/>
        <w:rPr>
          <w:shd w:val="clear" w:color="auto" w:fill="FFFFFF"/>
        </w:rPr>
      </w:pPr>
      <w:r w:rsidRPr="0071197D">
        <w:rPr>
          <w:shd w:val="clear" w:color="auto" w:fill="FFFFFF"/>
        </w:rPr>
        <w:lastRenderedPageBreak/>
        <w:t>Проведено совещание в Департаменте труда и социальной зашиты, на котором обсудили проблемы охраны труда при проведении работ по очистке от снега и наледи скатных кровель нежилых зданий.</w:t>
      </w:r>
    </w:p>
    <w:p w:rsidR="0071197D" w:rsidRPr="0071197D" w:rsidRDefault="0071197D" w:rsidP="0071197D">
      <w:pPr>
        <w:pStyle w:val="22"/>
        <w:shd w:val="clear" w:color="auto" w:fill="auto"/>
        <w:tabs>
          <w:tab w:val="left" w:pos="9355"/>
        </w:tabs>
        <w:spacing w:after="0" w:line="240" w:lineRule="auto"/>
        <w:ind w:right="-1" w:firstLine="851"/>
        <w:jc w:val="both"/>
        <w:rPr>
          <w:shd w:val="clear" w:color="auto" w:fill="FFFFFF"/>
        </w:rPr>
      </w:pPr>
      <w:r w:rsidRPr="0071197D">
        <w:rPr>
          <w:shd w:val="clear" w:color="auto" w:fill="FFFFFF"/>
        </w:rPr>
        <w:t>Проведены также совещания в префектуре ТИНАО, САО и ЦАО.</w:t>
      </w:r>
    </w:p>
    <w:p w:rsidR="0071197D" w:rsidRPr="0071197D" w:rsidRDefault="0071197D" w:rsidP="0071197D">
      <w:pPr>
        <w:pStyle w:val="22"/>
        <w:shd w:val="clear" w:color="auto" w:fill="auto"/>
        <w:tabs>
          <w:tab w:val="left" w:pos="9355"/>
        </w:tabs>
        <w:spacing w:after="0" w:line="240" w:lineRule="auto"/>
        <w:ind w:right="-1" w:firstLine="851"/>
        <w:jc w:val="both"/>
        <w:rPr>
          <w:shd w:val="clear" w:color="auto" w:fill="FFFFFF"/>
        </w:rPr>
      </w:pPr>
      <w:r w:rsidRPr="0071197D">
        <w:rPr>
          <w:shd w:val="clear" w:color="auto" w:fill="FFFFFF"/>
        </w:rPr>
        <w:t>Представители управляющих организация отчитались, что со всеми работниками проведено обучение и инструктажи по охране труда и правил работы на высоте в частности, они укомплектованы средствами индивидуальной защиты.</w:t>
      </w:r>
    </w:p>
    <w:p w:rsidR="0071197D" w:rsidRPr="0071197D" w:rsidRDefault="0071197D" w:rsidP="0071197D">
      <w:pPr>
        <w:pStyle w:val="22"/>
        <w:shd w:val="clear" w:color="auto" w:fill="auto"/>
        <w:tabs>
          <w:tab w:val="left" w:pos="9355"/>
        </w:tabs>
        <w:spacing w:after="0" w:line="240" w:lineRule="auto"/>
        <w:ind w:right="-1" w:firstLine="851"/>
        <w:jc w:val="both"/>
        <w:rPr>
          <w:color w:val="000000"/>
          <w:lang w:eastAsia="ru-RU" w:bidi="ru-RU"/>
        </w:rPr>
      </w:pPr>
      <w:r w:rsidRPr="0071197D">
        <w:rPr>
          <w:shd w:val="clear" w:color="auto" w:fill="FFFFFF"/>
        </w:rPr>
        <w:t>Но при этом з</w:t>
      </w:r>
      <w:r w:rsidRPr="0071197D">
        <w:rPr>
          <w:color w:val="000000"/>
          <w:lang w:eastAsia="ru-RU" w:bidi="ru-RU"/>
        </w:rPr>
        <w:t>а первый квартал 2018 года при падении с высоты зафиксировано 23 случаев, со смертельным исходом 2 случая.</w:t>
      </w:r>
    </w:p>
    <w:p w:rsidR="0071197D" w:rsidRPr="0071197D" w:rsidRDefault="0071197D" w:rsidP="0071197D">
      <w:pPr>
        <w:pStyle w:val="22"/>
        <w:shd w:val="clear" w:color="auto" w:fill="auto"/>
        <w:tabs>
          <w:tab w:val="left" w:pos="9355"/>
        </w:tabs>
        <w:spacing w:after="0" w:line="240" w:lineRule="auto"/>
        <w:ind w:right="-1" w:firstLine="780"/>
        <w:jc w:val="both"/>
        <w:rPr>
          <w:color w:val="000000"/>
          <w:lang w:eastAsia="ru-RU" w:bidi="ru-RU"/>
        </w:rPr>
      </w:pPr>
      <w:r w:rsidRPr="0071197D">
        <w:rPr>
          <w:color w:val="000000"/>
          <w:lang w:eastAsia="ru-RU" w:bidi="ru-RU"/>
        </w:rPr>
        <w:t>Эта статистика включает в себя и падение с высоты при несоблюдении требований охраны труда, в частности правил работы на высоте при чистке снега и наледи с крыш коммунальными службами города.</w:t>
      </w:r>
    </w:p>
    <w:p w:rsidR="0071197D" w:rsidRPr="0071197D" w:rsidRDefault="0071197D" w:rsidP="0071197D">
      <w:pPr>
        <w:pStyle w:val="22"/>
        <w:shd w:val="clear" w:color="auto" w:fill="auto"/>
        <w:tabs>
          <w:tab w:val="left" w:pos="9355"/>
        </w:tabs>
        <w:spacing w:after="0" w:line="240" w:lineRule="auto"/>
        <w:ind w:right="-1" w:firstLine="780"/>
        <w:jc w:val="both"/>
        <w:rPr>
          <w:color w:val="000000"/>
          <w:lang w:eastAsia="ru-RU" w:bidi="ru-RU"/>
        </w:rPr>
      </w:pPr>
      <w:r w:rsidRPr="0071197D">
        <w:rPr>
          <w:color w:val="000000"/>
          <w:lang w:eastAsia="ru-RU" w:bidi="ru-RU"/>
        </w:rPr>
        <w:t>Также в 2017 году зафиксирован один случай падения наледи с крыши на работника, стоявшего внизу под зданием.</w:t>
      </w:r>
    </w:p>
    <w:p w:rsidR="00683360" w:rsidRDefault="00683360" w:rsidP="0052526A">
      <w:pPr>
        <w:pStyle w:val="22"/>
        <w:shd w:val="clear" w:color="auto" w:fill="auto"/>
        <w:tabs>
          <w:tab w:val="left" w:pos="9355"/>
        </w:tabs>
        <w:spacing w:after="0" w:line="367" w:lineRule="exact"/>
        <w:ind w:right="-1" w:firstLine="780"/>
        <w:jc w:val="both"/>
        <w:rPr>
          <w:b/>
          <w:color w:val="000000"/>
          <w:lang w:eastAsia="ru-RU" w:bidi="ru-RU"/>
        </w:rPr>
      </w:pPr>
    </w:p>
    <w:p w:rsidR="00B33AFD" w:rsidRDefault="00B33AFD" w:rsidP="00B33AFD">
      <w:pPr>
        <w:pStyle w:val="22"/>
        <w:shd w:val="clear" w:color="auto" w:fill="auto"/>
        <w:tabs>
          <w:tab w:val="left" w:pos="9355"/>
        </w:tabs>
        <w:spacing w:after="0" w:line="367" w:lineRule="exact"/>
        <w:ind w:right="-1" w:firstLine="780"/>
        <w:jc w:val="both"/>
        <w:rPr>
          <w:b/>
          <w:color w:val="000000"/>
          <w:lang w:eastAsia="ru-RU" w:bidi="ru-RU"/>
        </w:rPr>
      </w:pPr>
      <w:r w:rsidRPr="00D549BC">
        <w:rPr>
          <w:b/>
          <w:color w:val="000000"/>
          <w:lang w:eastAsia="ru-RU" w:bidi="ru-RU"/>
        </w:rPr>
        <w:t xml:space="preserve">РОЛИК, </w:t>
      </w:r>
      <w:r>
        <w:rPr>
          <w:b/>
          <w:color w:val="000000"/>
          <w:lang w:eastAsia="ru-RU" w:bidi="ru-RU"/>
        </w:rPr>
        <w:t>Замоскворечье.</w:t>
      </w:r>
    </w:p>
    <w:p w:rsidR="00B33AFD" w:rsidRDefault="00B33AFD" w:rsidP="0052526A">
      <w:pPr>
        <w:pStyle w:val="22"/>
        <w:shd w:val="clear" w:color="auto" w:fill="auto"/>
        <w:tabs>
          <w:tab w:val="left" w:pos="9355"/>
        </w:tabs>
        <w:spacing w:after="0" w:line="367" w:lineRule="exact"/>
        <w:ind w:right="-1" w:firstLine="780"/>
        <w:jc w:val="both"/>
        <w:rPr>
          <w:b/>
          <w:color w:val="000000"/>
          <w:lang w:eastAsia="ru-RU" w:bidi="ru-RU"/>
        </w:rPr>
      </w:pPr>
    </w:p>
    <w:p w:rsidR="0052526A" w:rsidRDefault="0052526A" w:rsidP="0052526A">
      <w:pPr>
        <w:spacing w:after="0"/>
        <w:ind w:firstLine="780"/>
        <w:jc w:val="both"/>
        <w:rPr>
          <w:rFonts w:ascii="Times New Roman" w:hAnsi="Times New Roman" w:cs="Times New Roman"/>
          <w:sz w:val="28"/>
          <w:szCs w:val="28"/>
        </w:rPr>
      </w:pPr>
      <w:r w:rsidRPr="0052526A">
        <w:rPr>
          <w:rFonts w:ascii="Times New Roman" w:hAnsi="Times New Roman" w:cs="Times New Roman"/>
          <w:b/>
          <w:sz w:val="28"/>
          <w:szCs w:val="28"/>
        </w:rPr>
        <w:t>Групповой несчастный случай произошел в ГБУ города Москвы «Жилищник района Замоскворечье»</w:t>
      </w:r>
      <w:r w:rsidRPr="00653E4C">
        <w:rPr>
          <w:rFonts w:ascii="Times New Roman" w:hAnsi="Times New Roman" w:cs="Times New Roman"/>
          <w:sz w:val="28"/>
          <w:szCs w:val="28"/>
        </w:rPr>
        <w:t xml:space="preserve"> с двумя кровельщиками, которым было выдано задание на осуществление работ по удалению ледяных навесов на крыше здания, расположенного по адресу: </w:t>
      </w:r>
      <w:proofErr w:type="gramStart"/>
      <w:r w:rsidRPr="00653E4C">
        <w:rPr>
          <w:rFonts w:ascii="Times New Roman" w:hAnsi="Times New Roman" w:cs="Times New Roman"/>
          <w:sz w:val="28"/>
          <w:szCs w:val="28"/>
        </w:rPr>
        <w:t>г</w:t>
      </w:r>
      <w:proofErr w:type="gramEnd"/>
      <w:r w:rsidRPr="00653E4C">
        <w:rPr>
          <w:rFonts w:ascii="Times New Roman" w:hAnsi="Times New Roman" w:cs="Times New Roman"/>
          <w:sz w:val="28"/>
          <w:szCs w:val="28"/>
        </w:rPr>
        <w:t xml:space="preserve">. Москва, ул. Пятницкая, д.43, стр.3. </w:t>
      </w:r>
    </w:p>
    <w:p w:rsidR="0052526A" w:rsidRDefault="0052526A" w:rsidP="0052526A">
      <w:pPr>
        <w:spacing w:after="0"/>
        <w:ind w:firstLine="780"/>
        <w:jc w:val="both"/>
        <w:rPr>
          <w:rFonts w:ascii="Times New Roman" w:hAnsi="Times New Roman" w:cs="Times New Roman"/>
          <w:sz w:val="28"/>
          <w:szCs w:val="28"/>
        </w:rPr>
      </w:pPr>
      <w:r w:rsidRPr="00653E4C">
        <w:rPr>
          <w:rFonts w:ascii="Times New Roman" w:hAnsi="Times New Roman" w:cs="Times New Roman"/>
          <w:sz w:val="28"/>
          <w:szCs w:val="28"/>
        </w:rPr>
        <w:t xml:space="preserve">В нарушении требований безопасности данные лица использовали для подъема на крышу здания трубы газового хозяйства, впоследствии данные работники поднялись по ним на пожарную лестницу, соединительные элементы которой не выдержали предельного веса работников, произошло их разрушение, вследствие чего кровельщики вместе с данной конструкцией упали на землю. </w:t>
      </w:r>
    </w:p>
    <w:p w:rsidR="0052526A" w:rsidRDefault="0052526A" w:rsidP="0052526A">
      <w:pPr>
        <w:spacing w:after="0"/>
        <w:ind w:firstLine="780"/>
        <w:jc w:val="both"/>
        <w:rPr>
          <w:rFonts w:ascii="Times New Roman" w:hAnsi="Times New Roman" w:cs="Times New Roman"/>
          <w:sz w:val="28"/>
          <w:szCs w:val="28"/>
        </w:rPr>
      </w:pPr>
      <w:r w:rsidRPr="00653E4C">
        <w:rPr>
          <w:rFonts w:ascii="Times New Roman" w:hAnsi="Times New Roman" w:cs="Times New Roman"/>
          <w:sz w:val="28"/>
          <w:szCs w:val="28"/>
        </w:rPr>
        <w:t xml:space="preserve">В результате падения одним работником были получены тяжелые травмы в виде открытой </w:t>
      </w:r>
      <w:proofErr w:type="gramStart"/>
      <w:r w:rsidRPr="00653E4C">
        <w:rPr>
          <w:rFonts w:ascii="Times New Roman" w:hAnsi="Times New Roman" w:cs="Times New Roman"/>
          <w:sz w:val="28"/>
          <w:szCs w:val="28"/>
        </w:rPr>
        <w:t>черепно – мозговой</w:t>
      </w:r>
      <w:proofErr w:type="gramEnd"/>
      <w:r w:rsidRPr="00653E4C">
        <w:rPr>
          <w:rFonts w:ascii="Times New Roman" w:hAnsi="Times New Roman" w:cs="Times New Roman"/>
          <w:sz w:val="28"/>
          <w:szCs w:val="28"/>
        </w:rPr>
        <w:t xml:space="preserve"> травмы, ушиба головного мозга средней тяжести, перелома свода и основания черепа, перелома костей лицевого скелета, множественны</w:t>
      </w:r>
      <w:r>
        <w:rPr>
          <w:rFonts w:ascii="Times New Roman" w:hAnsi="Times New Roman" w:cs="Times New Roman"/>
          <w:sz w:val="28"/>
          <w:szCs w:val="28"/>
        </w:rPr>
        <w:t>х</w:t>
      </w:r>
      <w:r w:rsidRPr="00653E4C">
        <w:rPr>
          <w:rFonts w:ascii="Times New Roman" w:hAnsi="Times New Roman" w:cs="Times New Roman"/>
          <w:sz w:val="28"/>
          <w:szCs w:val="28"/>
        </w:rPr>
        <w:t xml:space="preserve"> перелом</w:t>
      </w:r>
      <w:r>
        <w:rPr>
          <w:rFonts w:ascii="Times New Roman" w:hAnsi="Times New Roman" w:cs="Times New Roman"/>
          <w:sz w:val="28"/>
          <w:szCs w:val="28"/>
        </w:rPr>
        <w:t>ов</w:t>
      </w:r>
      <w:r w:rsidRPr="00653E4C">
        <w:rPr>
          <w:rFonts w:ascii="Times New Roman" w:hAnsi="Times New Roman" w:cs="Times New Roman"/>
          <w:sz w:val="28"/>
          <w:szCs w:val="28"/>
        </w:rPr>
        <w:t xml:space="preserve"> ребер</w:t>
      </w:r>
      <w:r>
        <w:rPr>
          <w:rFonts w:ascii="Times New Roman" w:hAnsi="Times New Roman" w:cs="Times New Roman"/>
          <w:sz w:val="28"/>
          <w:szCs w:val="28"/>
        </w:rPr>
        <w:t>, бедра, надколенника; а другим получены легкие травмы в виде ушибов мягких тканей головы, гематом теменно – затылочной области, поясничного отдела позвоночника и таза.</w:t>
      </w:r>
    </w:p>
    <w:p w:rsidR="0052526A" w:rsidRPr="00653E4C" w:rsidRDefault="0052526A" w:rsidP="0052526A">
      <w:pPr>
        <w:spacing w:after="0"/>
        <w:ind w:firstLine="780"/>
        <w:jc w:val="both"/>
        <w:rPr>
          <w:rFonts w:ascii="Times New Roman" w:hAnsi="Times New Roman" w:cs="Times New Roman"/>
          <w:sz w:val="28"/>
          <w:szCs w:val="28"/>
        </w:rPr>
      </w:pPr>
      <w:r>
        <w:rPr>
          <w:rFonts w:ascii="Times New Roman" w:hAnsi="Times New Roman" w:cs="Times New Roman"/>
          <w:sz w:val="28"/>
          <w:szCs w:val="28"/>
        </w:rPr>
        <w:t>Пострадавший, получивший тяжелые травмы находился в состоянии алкогольного опьянения.</w:t>
      </w:r>
      <w:r w:rsidRPr="00653E4C">
        <w:rPr>
          <w:rFonts w:ascii="Times New Roman" w:hAnsi="Times New Roman" w:cs="Times New Roman"/>
          <w:sz w:val="28"/>
          <w:szCs w:val="28"/>
        </w:rPr>
        <w:t xml:space="preserve"> </w:t>
      </w:r>
    </w:p>
    <w:p w:rsidR="00683360" w:rsidRPr="00211EEF" w:rsidRDefault="00683360" w:rsidP="00683360">
      <w:pPr>
        <w:pStyle w:val="22"/>
        <w:shd w:val="clear" w:color="auto" w:fill="auto"/>
        <w:tabs>
          <w:tab w:val="left" w:pos="9355"/>
        </w:tabs>
        <w:spacing w:after="0" w:line="367" w:lineRule="exact"/>
        <w:ind w:right="-1" w:firstLine="780"/>
        <w:jc w:val="center"/>
        <w:rPr>
          <w:b/>
          <w:color w:val="000000"/>
          <w:lang w:eastAsia="ru-RU" w:bidi="ru-RU"/>
        </w:rPr>
      </w:pPr>
      <w:r w:rsidRPr="00211EEF">
        <w:rPr>
          <w:b/>
          <w:color w:val="000000"/>
          <w:lang w:eastAsia="ru-RU" w:bidi="ru-RU"/>
        </w:rPr>
        <w:t>СЛАЙД №24</w:t>
      </w:r>
    </w:p>
    <w:p w:rsidR="00683360" w:rsidRDefault="00683360" w:rsidP="00683360">
      <w:pPr>
        <w:pStyle w:val="22"/>
        <w:shd w:val="clear" w:color="auto" w:fill="auto"/>
        <w:tabs>
          <w:tab w:val="left" w:pos="9355"/>
        </w:tabs>
        <w:spacing w:after="0" w:line="367" w:lineRule="exact"/>
        <w:ind w:right="-1" w:firstLine="780"/>
        <w:jc w:val="center"/>
        <w:rPr>
          <w:color w:val="000000"/>
          <w:lang w:eastAsia="ru-RU" w:bidi="ru-RU"/>
        </w:rPr>
      </w:pPr>
    </w:p>
    <w:p w:rsidR="00683360" w:rsidRDefault="00683360" w:rsidP="00683360">
      <w:pPr>
        <w:pStyle w:val="a3"/>
        <w:tabs>
          <w:tab w:val="left" w:pos="0"/>
        </w:tabs>
        <w:spacing w:after="0"/>
        <w:ind w:left="0" w:firstLine="567"/>
        <w:jc w:val="center"/>
        <w:rPr>
          <w:rFonts w:ascii="Times New Roman" w:hAnsi="Times New Roman"/>
          <w:b/>
          <w:i/>
          <w:sz w:val="28"/>
          <w:szCs w:val="28"/>
        </w:rPr>
      </w:pPr>
      <w:r w:rsidRPr="00FD6A9D">
        <w:rPr>
          <w:rFonts w:ascii="Times New Roman" w:hAnsi="Times New Roman"/>
          <w:b/>
          <w:i/>
          <w:sz w:val="28"/>
          <w:szCs w:val="28"/>
        </w:rPr>
        <w:object w:dxaOrig="7216" w:dyaOrig="5390">
          <v:shape id="_x0000_i1031" type="#_x0000_t75" style="width:194.7pt;height:145.25pt" o:ole="">
            <v:imagedata r:id="rId17" o:title=""/>
          </v:shape>
          <o:OLEObject Type="Embed" ProgID="PowerPoint.Slide.12" ShapeID="_x0000_i1031" DrawAspect="Content" ObjectID="_1585640631" r:id="rId18"/>
        </w:object>
      </w:r>
    </w:p>
    <w:p w:rsidR="00683360" w:rsidRDefault="00683360" w:rsidP="00683360">
      <w:pPr>
        <w:pStyle w:val="a3"/>
        <w:tabs>
          <w:tab w:val="left" w:pos="0"/>
        </w:tabs>
        <w:spacing w:after="0"/>
        <w:ind w:left="0" w:firstLine="567"/>
        <w:jc w:val="center"/>
        <w:rPr>
          <w:rFonts w:ascii="Times New Roman" w:hAnsi="Times New Roman"/>
          <w:b/>
          <w:i/>
          <w:sz w:val="28"/>
          <w:szCs w:val="28"/>
        </w:rPr>
      </w:pPr>
    </w:p>
    <w:p w:rsidR="00683360" w:rsidRDefault="00683360" w:rsidP="00683360">
      <w:pPr>
        <w:pStyle w:val="22"/>
        <w:shd w:val="clear" w:color="auto" w:fill="auto"/>
        <w:tabs>
          <w:tab w:val="left" w:pos="9355"/>
        </w:tabs>
        <w:spacing w:after="0" w:line="367" w:lineRule="exact"/>
        <w:ind w:right="-1" w:firstLine="780"/>
        <w:jc w:val="both"/>
        <w:rPr>
          <w:color w:val="000000"/>
          <w:lang w:eastAsia="ru-RU" w:bidi="ru-RU"/>
        </w:rPr>
      </w:pPr>
      <w:proofErr w:type="gramStart"/>
      <w:r>
        <w:rPr>
          <w:color w:val="000000"/>
          <w:lang w:eastAsia="ru-RU" w:bidi="ru-RU"/>
        </w:rPr>
        <w:t xml:space="preserve">В завершении хотелось также отметить, что в </w:t>
      </w:r>
      <w:r>
        <w:rPr>
          <w:color w:val="000000"/>
          <w:lang w:val="en-US" w:eastAsia="ru-RU" w:bidi="ru-RU"/>
        </w:rPr>
        <w:t>I</w:t>
      </w:r>
      <w:r>
        <w:rPr>
          <w:color w:val="000000"/>
          <w:lang w:eastAsia="ru-RU" w:bidi="ru-RU"/>
        </w:rPr>
        <w:t xml:space="preserve"> квартале 2018 года хоть основной процент случаев производственного травматизма в результате падения с высоты работников, приходится на строительную отрасль (10 </w:t>
      </w:r>
      <w:proofErr w:type="spellStart"/>
      <w:r>
        <w:rPr>
          <w:color w:val="000000"/>
          <w:lang w:eastAsia="ru-RU" w:bidi="ru-RU"/>
        </w:rPr>
        <w:t>н</w:t>
      </w:r>
      <w:proofErr w:type="spellEnd"/>
      <w:r>
        <w:rPr>
          <w:color w:val="000000"/>
          <w:lang w:eastAsia="ru-RU" w:bidi="ru-RU"/>
        </w:rPr>
        <w:t>/с – 43% от общего количества несчастных случаев, происшедших в результате падения работников с высоты), но также участились случаи падения работников с высоты и в таких отраслях как:</w:t>
      </w:r>
      <w:proofErr w:type="gramEnd"/>
    </w:p>
    <w:p w:rsidR="00683360" w:rsidRDefault="00683360" w:rsidP="00683360">
      <w:pPr>
        <w:pStyle w:val="22"/>
        <w:shd w:val="clear" w:color="auto" w:fill="auto"/>
        <w:tabs>
          <w:tab w:val="left" w:pos="9355"/>
        </w:tabs>
        <w:spacing w:after="0" w:line="367" w:lineRule="exact"/>
        <w:ind w:right="-1" w:firstLine="780"/>
        <w:jc w:val="both"/>
        <w:rPr>
          <w:color w:val="000000"/>
          <w:lang w:eastAsia="ru-RU" w:bidi="ru-RU"/>
        </w:rPr>
      </w:pPr>
      <w:r>
        <w:rPr>
          <w:color w:val="000000"/>
          <w:lang w:eastAsia="ru-RU" w:bidi="ru-RU"/>
        </w:rPr>
        <w:t xml:space="preserve">- ЖКХ – 4 </w:t>
      </w:r>
      <w:proofErr w:type="spellStart"/>
      <w:proofErr w:type="gramStart"/>
      <w:r>
        <w:rPr>
          <w:color w:val="000000"/>
          <w:lang w:eastAsia="ru-RU" w:bidi="ru-RU"/>
        </w:rPr>
        <w:t>н</w:t>
      </w:r>
      <w:proofErr w:type="spellEnd"/>
      <w:proofErr w:type="gramEnd"/>
      <w:r>
        <w:rPr>
          <w:color w:val="000000"/>
          <w:lang w:eastAsia="ru-RU" w:bidi="ru-RU"/>
        </w:rPr>
        <w:t>/с (18%);</w:t>
      </w:r>
    </w:p>
    <w:p w:rsidR="00683360" w:rsidRDefault="00683360" w:rsidP="00683360">
      <w:pPr>
        <w:pStyle w:val="22"/>
        <w:shd w:val="clear" w:color="auto" w:fill="auto"/>
        <w:tabs>
          <w:tab w:val="left" w:pos="9355"/>
        </w:tabs>
        <w:spacing w:after="0" w:line="367" w:lineRule="exact"/>
        <w:ind w:right="-1" w:firstLine="780"/>
        <w:jc w:val="both"/>
        <w:rPr>
          <w:color w:val="000000"/>
          <w:lang w:eastAsia="ru-RU" w:bidi="ru-RU"/>
        </w:rPr>
      </w:pPr>
      <w:r>
        <w:rPr>
          <w:color w:val="000000"/>
          <w:lang w:eastAsia="ru-RU" w:bidi="ru-RU"/>
        </w:rPr>
        <w:t xml:space="preserve">- торговля – 3 </w:t>
      </w:r>
      <w:proofErr w:type="spellStart"/>
      <w:proofErr w:type="gramStart"/>
      <w:r>
        <w:rPr>
          <w:color w:val="000000"/>
          <w:lang w:eastAsia="ru-RU" w:bidi="ru-RU"/>
        </w:rPr>
        <w:t>н</w:t>
      </w:r>
      <w:proofErr w:type="spellEnd"/>
      <w:proofErr w:type="gramEnd"/>
      <w:r>
        <w:rPr>
          <w:color w:val="000000"/>
          <w:lang w:eastAsia="ru-RU" w:bidi="ru-RU"/>
        </w:rPr>
        <w:t>/с (13%);</w:t>
      </w:r>
    </w:p>
    <w:p w:rsidR="00683360" w:rsidRDefault="00683360" w:rsidP="00683360">
      <w:pPr>
        <w:pStyle w:val="22"/>
        <w:shd w:val="clear" w:color="auto" w:fill="auto"/>
        <w:tabs>
          <w:tab w:val="left" w:pos="9355"/>
        </w:tabs>
        <w:spacing w:after="0" w:line="367" w:lineRule="exact"/>
        <w:ind w:right="-1" w:firstLine="780"/>
        <w:jc w:val="both"/>
        <w:rPr>
          <w:color w:val="000000"/>
          <w:lang w:eastAsia="ru-RU" w:bidi="ru-RU"/>
        </w:rPr>
      </w:pPr>
      <w:r>
        <w:rPr>
          <w:color w:val="000000"/>
          <w:lang w:eastAsia="ru-RU" w:bidi="ru-RU"/>
        </w:rPr>
        <w:t xml:space="preserve">- производство - 2 </w:t>
      </w:r>
      <w:proofErr w:type="spellStart"/>
      <w:proofErr w:type="gramStart"/>
      <w:r>
        <w:rPr>
          <w:color w:val="000000"/>
          <w:lang w:eastAsia="ru-RU" w:bidi="ru-RU"/>
        </w:rPr>
        <w:t>н</w:t>
      </w:r>
      <w:proofErr w:type="spellEnd"/>
      <w:proofErr w:type="gramEnd"/>
      <w:r>
        <w:rPr>
          <w:color w:val="000000"/>
          <w:lang w:eastAsia="ru-RU" w:bidi="ru-RU"/>
        </w:rPr>
        <w:t>/с (9%);</w:t>
      </w:r>
    </w:p>
    <w:p w:rsidR="00683360" w:rsidRDefault="00683360" w:rsidP="00683360">
      <w:pPr>
        <w:pStyle w:val="22"/>
        <w:shd w:val="clear" w:color="auto" w:fill="auto"/>
        <w:tabs>
          <w:tab w:val="left" w:pos="9355"/>
        </w:tabs>
        <w:spacing w:after="0" w:line="367" w:lineRule="exact"/>
        <w:ind w:right="-1" w:firstLine="780"/>
        <w:jc w:val="both"/>
        <w:rPr>
          <w:color w:val="000000"/>
          <w:lang w:eastAsia="ru-RU" w:bidi="ru-RU"/>
        </w:rPr>
      </w:pPr>
      <w:r>
        <w:rPr>
          <w:color w:val="000000"/>
          <w:lang w:eastAsia="ru-RU" w:bidi="ru-RU"/>
        </w:rPr>
        <w:t>- транспорт - 1</w:t>
      </w:r>
      <w:r w:rsidRPr="00A35378">
        <w:rPr>
          <w:color w:val="000000"/>
          <w:lang w:eastAsia="ru-RU" w:bidi="ru-RU"/>
        </w:rPr>
        <w:t xml:space="preserve"> </w:t>
      </w:r>
      <w:proofErr w:type="spellStart"/>
      <w:proofErr w:type="gramStart"/>
      <w:r>
        <w:rPr>
          <w:color w:val="000000"/>
          <w:lang w:eastAsia="ru-RU" w:bidi="ru-RU"/>
        </w:rPr>
        <w:t>н</w:t>
      </w:r>
      <w:proofErr w:type="spellEnd"/>
      <w:proofErr w:type="gramEnd"/>
      <w:r>
        <w:rPr>
          <w:color w:val="000000"/>
          <w:lang w:eastAsia="ru-RU" w:bidi="ru-RU"/>
        </w:rPr>
        <w:t>/с (4%);</w:t>
      </w:r>
    </w:p>
    <w:p w:rsidR="00683360" w:rsidRDefault="00683360" w:rsidP="00683360">
      <w:pPr>
        <w:pStyle w:val="22"/>
        <w:shd w:val="clear" w:color="auto" w:fill="auto"/>
        <w:tabs>
          <w:tab w:val="left" w:pos="9355"/>
        </w:tabs>
        <w:spacing w:after="0" w:line="367" w:lineRule="exact"/>
        <w:ind w:right="-1" w:firstLine="780"/>
        <w:jc w:val="both"/>
        <w:rPr>
          <w:b/>
          <w:i/>
        </w:rPr>
      </w:pPr>
      <w:r>
        <w:rPr>
          <w:color w:val="000000"/>
          <w:lang w:eastAsia="ru-RU" w:bidi="ru-RU"/>
        </w:rPr>
        <w:t>- здравоохранение - 1</w:t>
      </w:r>
      <w:r w:rsidRPr="00A35378">
        <w:rPr>
          <w:color w:val="000000"/>
          <w:lang w:eastAsia="ru-RU" w:bidi="ru-RU"/>
        </w:rPr>
        <w:t xml:space="preserve"> </w:t>
      </w:r>
      <w:proofErr w:type="spellStart"/>
      <w:proofErr w:type="gramStart"/>
      <w:r>
        <w:rPr>
          <w:color w:val="000000"/>
          <w:lang w:eastAsia="ru-RU" w:bidi="ru-RU"/>
        </w:rPr>
        <w:t>н</w:t>
      </w:r>
      <w:proofErr w:type="spellEnd"/>
      <w:proofErr w:type="gramEnd"/>
      <w:r>
        <w:rPr>
          <w:color w:val="000000"/>
          <w:lang w:eastAsia="ru-RU" w:bidi="ru-RU"/>
        </w:rPr>
        <w:t>/с (4%).</w:t>
      </w:r>
    </w:p>
    <w:p w:rsidR="00683360" w:rsidRDefault="00683360" w:rsidP="00683360">
      <w:pPr>
        <w:pStyle w:val="a6"/>
        <w:ind w:left="-426" w:firstLine="709"/>
        <w:contextualSpacing/>
        <w:jc w:val="both"/>
        <w:rPr>
          <w:rStyle w:val="FontStyle167"/>
          <w:rFonts w:ascii="Times New Roman" w:hAnsi="Times New Roman" w:cs="Times New Roman"/>
          <w:sz w:val="28"/>
          <w:szCs w:val="28"/>
          <w:lang w:val="ru-RU"/>
        </w:rPr>
      </w:pPr>
    </w:p>
    <w:p w:rsidR="0052526A" w:rsidRPr="006755DB" w:rsidRDefault="0052526A" w:rsidP="00683360">
      <w:pPr>
        <w:pStyle w:val="22"/>
        <w:shd w:val="clear" w:color="auto" w:fill="auto"/>
        <w:tabs>
          <w:tab w:val="left" w:pos="9355"/>
        </w:tabs>
        <w:spacing w:after="0" w:line="367" w:lineRule="exact"/>
        <w:ind w:right="-1" w:firstLine="780"/>
        <w:jc w:val="both"/>
        <w:rPr>
          <w:b/>
          <w:color w:val="000000"/>
          <w:lang w:eastAsia="ru-RU" w:bidi="ru-RU"/>
        </w:rPr>
      </w:pPr>
    </w:p>
    <w:sectPr w:rsidR="0052526A" w:rsidRPr="006755DB" w:rsidSect="00355E1A">
      <w:pgSz w:w="11906" w:h="16838"/>
      <w:pgMar w:top="1134" w:right="566"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rebuchet MS">
    <w:panose1 w:val="020B0603020202020204"/>
    <w:charset w:val="CC"/>
    <w:family w:val="swiss"/>
    <w:pitch w:val="variable"/>
    <w:sig w:usb0="00000287" w:usb1="00000003"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B33BA"/>
    <w:multiLevelType w:val="hybridMultilevel"/>
    <w:tmpl w:val="1EFCF8D0"/>
    <w:lvl w:ilvl="0" w:tplc="9DFC481E">
      <w:start w:val="1"/>
      <w:numFmt w:val="decimal"/>
      <w:lvlText w:val="%1."/>
      <w:lvlJc w:val="left"/>
      <w:pPr>
        <w:ind w:left="107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1">
    <w:nsid w:val="45093293"/>
    <w:multiLevelType w:val="multilevel"/>
    <w:tmpl w:val="BB8A373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rsids>
    <w:rsidRoot w:val="00E610D3"/>
    <w:rsid w:val="00064678"/>
    <w:rsid w:val="00095AF0"/>
    <w:rsid w:val="000B1425"/>
    <w:rsid w:val="000C2E04"/>
    <w:rsid w:val="000D0747"/>
    <w:rsid w:val="00126121"/>
    <w:rsid w:val="00133360"/>
    <w:rsid w:val="00201B33"/>
    <w:rsid w:val="00211EEF"/>
    <w:rsid w:val="00270E98"/>
    <w:rsid w:val="002A0AC6"/>
    <w:rsid w:val="00355E1A"/>
    <w:rsid w:val="00363C9D"/>
    <w:rsid w:val="00387FA5"/>
    <w:rsid w:val="003E5017"/>
    <w:rsid w:val="0042484E"/>
    <w:rsid w:val="0045587D"/>
    <w:rsid w:val="00463507"/>
    <w:rsid w:val="00475B4D"/>
    <w:rsid w:val="00515B8F"/>
    <w:rsid w:val="0052526A"/>
    <w:rsid w:val="005C0BE9"/>
    <w:rsid w:val="005E3B44"/>
    <w:rsid w:val="006100CB"/>
    <w:rsid w:val="00626506"/>
    <w:rsid w:val="006755DB"/>
    <w:rsid w:val="00683360"/>
    <w:rsid w:val="0071197D"/>
    <w:rsid w:val="00712C66"/>
    <w:rsid w:val="0075045D"/>
    <w:rsid w:val="008145AD"/>
    <w:rsid w:val="00831496"/>
    <w:rsid w:val="00854DC7"/>
    <w:rsid w:val="00882672"/>
    <w:rsid w:val="008A3013"/>
    <w:rsid w:val="008D4051"/>
    <w:rsid w:val="008E3951"/>
    <w:rsid w:val="00914604"/>
    <w:rsid w:val="0097070D"/>
    <w:rsid w:val="00997770"/>
    <w:rsid w:val="009A09E3"/>
    <w:rsid w:val="00A061A9"/>
    <w:rsid w:val="00A40175"/>
    <w:rsid w:val="00A72B9D"/>
    <w:rsid w:val="00A94B50"/>
    <w:rsid w:val="00AE26D5"/>
    <w:rsid w:val="00B33AFD"/>
    <w:rsid w:val="00B42F16"/>
    <w:rsid w:val="00B53E72"/>
    <w:rsid w:val="00BC5293"/>
    <w:rsid w:val="00BF34D0"/>
    <w:rsid w:val="00C14448"/>
    <w:rsid w:val="00C30812"/>
    <w:rsid w:val="00C50198"/>
    <w:rsid w:val="00C922BE"/>
    <w:rsid w:val="00C9688D"/>
    <w:rsid w:val="00CA01BB"/>
    <w:rsid w:val="00CB1E8A"/>
    <w:rsid w:val="00D22F17"/>
    <w:rsid w:val="00D253B3"/>
    <w:rsid w:val="00D549BC"/>
    <w:rsid w:val="00D57746"/>
    <w:rsid w:val="00D57A77"/>
    <w:rsid w:val="00D62AE4"/>
    <w:rsid w:val="00E3720B"/>
    <w:rsid w:val="00E610D3"/>
    <w:rsid w:val="00E71D48"/>
    <w:rsid w:val="00EB0463"/>
    <w:rsid w:val="00F9728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00CB"/>
  </w:style>
  <w:style w:type="paragraph" w:styleId="2">
    <w:name w:val="heading 2"/>
    <w:basedOn w:val="a"/>
    <w:link w:val="20"/>
    <w:uiPriority w:val="9"/>
    <w:qFormat/>
    <w:rsid w:val="00133360"/>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Основной текст (2)_"/>
    <w:basedOn w:val="a0"/>
    <w:link w:val="22"/>
    <w:rsid w:val="00E610D3"/>
    <w:rPr>
      <w:rFonts w:ascii="Times New Roman" w:eastAsia="Times New Roman" w:hAnsi="Times New Roman" w:cs="Times New Roman"/>
      <w:sz w:val="28"/>
      <w:szCs w:val="28"/>
      <w:shd w:val="clear" w:color="auto" w:fill="FFFFFF"/>
    </w:rPr>
  </w:style>
  <w:style w:type="paragraph" w:customStyle="1" w:styleId="22">
    <w:name w:val="Основной текст (2)"/>
    <w:basedOn w:val="a"/>
    <w:link w:val="21"/>
    <w:rsid w:val="00E610D3"/>
    <w:pPr>
      <w:widowControl w:val="0"/>
      <w:shd w:val="clear" w:color="auto" w:fill="FFFFFF"/>
      <w:spacing w:after="60" w:line="0" w:lineRule="atLeast"/>
      <w:jc w:val="right"/>
    </w:pPr>
    <w:rPr>
      <w:rFonts w:ascii="Times New Roman" w:eastAsia="Times New Roman" w:hAnsi="Times New Roman" w:cs="Times New Roman"/>
      <w:sz w:val="28"/>
      <w:szCs w:val="28"/>
    </w:rPr>
  </w:style>
  <w:style w:type="character" w:customStyle="1" w:styleId="23">
    <w:name w:val="Основной текст (2) + Полужирный;Курсив"/>
    <w:basedOn w:val="21"/>
    <w:rsid w:val="009A09E3"/>
    <w:rPr>
      <w:b/>
      <w:bCs/>
      <w:i/>
      <w:iCs/>
      <w:smallCaps w:val="0"/>
      <w:strike w:val="0"/>
      <w:color w:val="000000"/>
      <w:spacing w:val="0"/>
      <w:w w:val="100"/>
      <w:position w:val="0"/>
      <w:u w:val="none"/>
      <w:lang w:val="ru-RU" w:eastAsia="ru-RU" w:bidi="ru-RU"/>
    </w:rPr>
  </w:style>
  <w:style w:type="character" w:customStyle="1" w:styleId="13">
    <w:name w:val="Основной текст (13)_"/>
    <w:basedOn w:val="a0"/>
    <w:link w:val="130"/>
    <w:rsid w:val="009A09E3"/>
    <w:rPr>
      <w:rFonts w:ascii="Arial" w:eastAsia="Arial" w:hAnsi="Arial" w:cs="Arial"/>
      <w:b/>
      <w:bCs/>
      <w:sz w:val="19"/>
      <w:szCs w:val="19"/>
      <w:shd w:val="clear" w:color="auto" w:fill="FFFFFF"/>
    </w:rPr>
  </w:style>
  <w:style w:type="paragraph" w:customStyle="1" w:styleId="130">
    <w:name w:val="Основной текст (13)"/>
    <w:basedOn w:val="a"/>
    <w:link w:val="13"/>
    <w:rsid w:val="009A09E3"/>
    <w:pPr>
      <w:widowControl w:val="0"/>
      <w:shd w:val="clear" w:color="auto" w:fill="FFFFFF"/>
      <w:spacing w:after="0" w:line="0" w:lineRule="atLeast"/>
      <w:jc w:val="right"/>
    </w:pPr>
    <w:rPr>
      <w:rFonts w:ascii="Arial" w:eastAsia="Arial" w:hAnsi="Arial" w:cs="Arial"/>
      <w:b/>
      <w:bCs/>
      <w:sz w:val="19"/>
      <w:szCs w:val="19"/>
    </w:rPr>
  </w:style>
  <w:style w:type="paragraph" w:styleId="a3">
    <w:name w:val="List Paragraph"/>
    <w:basedOn w:val="a"/>
    <w:link w:val="a4"/>
    <w:uiPriority w:val="34"/>
    <w:qFormat/>
    <w:rsid w:val="00D57746"/>
    <w:pPr>
      <w:ind w:left="720"/>
      <w:contextualSpacing/>
    </w:pPr>
  </w:style>
  <w:style w:type="paragraph" w:customStyle="1" w:styleId="ConsPlusNormal">
    <w:name w:val="ConsPlusNormal"/>
    <w:link w:val="ConsPlusNormal0"/>
    <w:rsid w:val="00D62AE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basedOn w:val="a0"/>
    <w:link w:val="ConsPlusNormal"/>
    <w:locked/>
    <w:rsid w:val="00D62AE4"/>
    <w:rPr>
      <w:rFonts w:ascii="Arial" w:eastAsia="Times New Roman" w:hAnsi="Arial" w:cs="Arial"/>
      <w:sz w:val="20"/>
      <w:szCs w:val="20"/>
      <w:lang w:eastAsia="ru-RU"/>
    </w:rPr>
  </w:style>
  <w:style w:type="character" w:customStyle="1" w:styleId="a5">
    <w:name w:val="Без интервала Знак"/>
    <w:basedOn w:val="a0"/>
    <w:link w:val="a6"/>
    <w:locked/>
    <w:rsid w:val="00D62AE4"/>
    <w:rPr>
      <w:rFonts w:ascii="Calibri" w:hAnsi="Calibri"/>
      <w:lang w:val="en-US"/>
    </w:rPr>
  </w:style>
  <w:style w:type="paragraph" w:styleId="a6">
    <w:name w:val="No Spacing"/>
    <w:basedOn w:val="a"/>
    <w:link w:val="a5"/>
    <w:uiPriority w:val="1"/>
    <w:qFormat/>
    <w:rsid w:val="00D62AE4"/>
    <w:pPr>
      <w:spacing w:after="0" w:line="240" w:lineRule="auto"/>
    </w:pPr>
    <w:rPr>
      <w:rFonts w:ascii="Calibri" w:hAnsi="Calibri"/>
      <w:lang w:val="en-US"/>
    </w:rPr>
  </w:style>
  <w:style w:type="character" w:customStyle="1" w:styleId="FontStyle167">
    <w:name w:val="Font Style167"/>
    <w:basedOn w:val="a0"/>
    <w:uiPriority w:val="99"/>
    <w:rsid w:val="00D62AE4"/>
    <w:rPr>
      <w:rFonts w:ascii="Trebuchet MS" w:hAnsi="Trebuchet MS" w:cs="Trebuchet MS"/>
      <w:sz w:val="18"/>
      <w:szCs w:val="18"/>
    </w:rPr>
  </w:style>
  <w:style w:type="character" w:styleId="a7">
    <w:name w:val="Hyperlink"/>
    <w:basedOn w:val="a0"/>
    <w:uiPriority w:val="99"/>
    <w:semiHidden/>
    <w:unhideWhenUsed/>
    <w:rsid w:val="00D253B3"/>
    <w:rPr>
      <w:color w:val="0000FF"/>
      <w:u w:val="single"/>
    </w:rPr>
  </w:style>
  <w:style w:type="character" w:customStyle="1" w:styleId="20">
    <w:name w:val="Заголовок 2 Знак"/>
    <w:basedOn w:val="a0"/>
    <w:link w:val="2"/>
    <w:uiPriority w:val="9"/>
    <w:rsid w:val="00133360"/>
    <w:rPr>
      <w:rFonts w:ascii="Times New Roman" w:eastAsia="Times New Roman" w:hAnsi="Times New Roman" w:cs="Times New Roman"/>
      <w:b/>
      <w:bCs/>
      <w:sz w:val="36"/>
      <w:szCs w:val="36"/>
      <w:lang w:eastAsia="ru-RU"/>
    </w:rPr>
  </w:style>
  <w:style w:type="paragraph" w:customStyle="1" w:styleId="mos-oiv-person-card-pagepost">
    <w:name w:val="mos-oiv-person-card-page__post"/>
    <w:basedOn w:val="a"/>
    <w:rsid w:val="0013336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4">
    <w:name w:val="Абзац списка Знак"/>
    <w:link w:val="a3"/>
    <w:uiPriority w:val="34"/>
    <w:locked/>
    <w:rsid w:val="00F9728E"/>
  </w:style>
  <w:style w:type="paragraph" w:customStyle="1" w:styleId="Style1">
    <w:name w:val="Style1"/>
    <w:basedOn w:val="a"/>
    <w:rsid w:val="0071197D"/>
    <w:pPr>
      <w:widowControl w:val="0"/>
      <w:autoSpaceDE w:val="0"/>
      <w:autoSpaceDN w:val="0"/>
      <w:adjustRightInd w:val="0"/>
      <w:spacing w:after="0" w:line="240" w:lineRule="exact"/>
      <w:jc w:val="both"/>
    </w:pPr>
    <w:rPr>
      <w:rFonts w:ascii="Trebuchet MS" w:eastAsiaTheme="minorEastAsia" w:hAnsi="Trebuchet MS" w:cs="Times New Roman"/>
      <w:sz w:val="24"/>
      <w:szCs w:val="24"/>
      <w:lang w:eastAsia="ru-RU"/>
    </w:rPr>
  </w:style>
  <w:style w:type="character" w:customStyle="1" w:styleId="FontStyle11">
    <w:name w:val="Font Style11"/>
    <w:rsid w:val="0071197D"/>
    <w:rPr>
      <w:rFonts w:ascii="Times New Roman" w:hAnsi="Times New Roman" w:cs="Times New Roman"/>
      <w:sz w:val="26"/>
      <w:szCs w:val="26"/>
    </w:rPr>
  </w:style>
</w:styles>
</file>

<file path=word/webSettings.xml><?xml version="1.0" encoding="utf-8"?>
<w:webSettings xmlns:r="http://schemas.openxmlformats.org/officeDocument/2006/relationships" xmlns:w="http://schemas.openxmlformats.org/wordprocessingml/2006/main">
  <w:divs>
    <w:div w:id="231624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Office_PowerPoint2.sldx"/><Relationship Id="rId13" Type="http://schemas.openxmlformats.org/officeDocument/2006/relationships/image" Target="media/image5.emf"/><Relationship Id="rId18" Type="http://schemas.openxmlformats.org/officeDocument/2006/relationships/package" Target="embeddings/______Microsoft_Office_PowerPoint7.sldx"/><Relationship Id="rId3" Type="http://schemas.openxmlformats.org/officeDocument/2006/relationships/settings" Target="settings.xml"/><Relationship Id="rId7" Type="http://schemas.openxmlformats.org/officeDocument/2006/relationships/image" Target="media/image2.emf"/><Relationship Id="rId12" Type="http://schemas.openxmlformats.org/officeDocument/2006/relationships/package" Target="embeddings/______Microsoft_Office_PowerPoint4.sldx"/><Relationship Id="rId17" Type="http://schemas.openxmlformats.org/officeDocument/2006/relationships/image" Target="media/image7.emf"/><Relationship Id="rId2" Type="http://schemas.openxmlformats.org/officeDocument/2006/relationships/styles" Target="styles.xml"/><Relationship Id="rId16" Type="http://schemas.openxmlformats.org/officeDocument/2006/relationships/package" Target="embeddings/______Microsoft_Office_PowerPoint6.sldx"/><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package" Target="embeddings/______Microsoft_Office_PowerPoint1.sldx"/><Relationship Id="rId11" Type="http://schemas.openxmlformats.org/officeDocument/2006/relationships/image" Target="media/image4.emf"/><Relationship Id="rId5" Type="http://schemas.openxmlformats.org/officeDocument/2006/relationships/image" Target="media/image1.emf"/><Relationship Id="rId15" Type="http://schemas.openxmlformats.org/officeDocument/2006/relationships/image" Target="media/image6.emf"/><Relationship Id="rId10" Type="http://schemas.openxmlformats.org/officeDocument/2006/relationships/package" Target="embeddings/______Microsoft_Office_PowerPoint3.sldx"/><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______Microsoft_Office_PowerPoint5.sl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191</TotalTime>
  <Pages>12</Pages>
  <Words>2972</Words>
  <Characters>16947</Characters>
  <Application>Microsoft Office Word</Application>
  <DocSecurity>0</DocSecurity>
  <Lines>141</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19880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okonenko_r</dc:creator>
  <cp:lastModifiedBy>okonenko_r</cp:lastModifiedBy>
  <cp:revision>19</cp:revision>
  <cp:lastPrinted>2018-04-19T07:48:00Z</cp:lastPrinted>
  <dcterms:created xsi:type="dcterms:W3CDTF">2018-04-18T14:53:00Z</dcterms:created>
  <dcterms:modified xsi:type="dcterms:W3CDTF">2018-04-19T07:55:00Z</dcterms:modified>
</cp:coreProperties>
</file>